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EBC7" w14:textId="7420B1AD" w:rsidR="00903E2F" w:rsidRDefault="00903E2F" w:rsidP="00903E2F">
      <w:pPr>
        <w:pStyle w:val="Footer"/>
        <w:jc w:val="center"/>
        <w:rPr>
          <w:rFonts w:ascii="Public Sans" w:hAnsi="Public Sans" w:cstheme="minorHAnsi"/>
          <w:b/>
          <w:sz w:val="36"/>
          <w:szCs w:val="36"/>
        </w:rPr>
      </w:pPr>
      <w:r w:rsidRPr="009A7A3E">
        <w:rPr>
          <w:rFonts w:ascii="Public Sans" w:hAnsi="Public Sans" w:cstheme="minorHAnsi"/>
          <w:b/>
          <w:sz w:val="36"/>
          <w:szCs w:val="36"/>
        </w:rPr>
        <w:t>Wealth Adviser SoA Request Form</w:t>
      </w:r>
    </w:p>
    <w:p w14:paraId="254D2213" w14:textId="3BAC43F3" w:rsidR="00AA5D2C" w:rsidRPr="00AA5D2C" w:rsidRDefault="00AA5D2C" w:rsidP="00AA5D2C">
      <w:pPr>
        <w:spacing w:after="120"/>
        <w:jc w:val="center"/>
        <w:rPr>
          <w:rFonts w:ascii="Public Sans" w:hAnsi="Public Sans" w:cstheme="minorHAnsi"/>
          <w:b/>
          <w:color w:val="262626" w:themeColor="text1" w:themeTint="D9"/>
        </w:rPr>
      </w:pPr>
      <w:r w:rsidRPr="00FA17D6">
        <w:rPr>
          <w:rFonts w:ascii="Public Sans" w:hAnsi="Public Sans" w:cstheme="minorHAnsi"/>
          <w:b/>
          <w:color w:val="262626" w:themeColor="text1" w:themeTint="D9"/>
        </w:rPr>
        <w:t>Prepared 15 February 202</w:t>
      </w:r>
      <w:r>
        <w:rPr>
          <w:rFonts w:ascii="Public Sans" w:hAnsi="Public Sans" w:cstheme="minorHAnsi"/>
          <w:b/>
          <w:color w:val="262626" w:themeColor="text1" w:themeTint="D9"/>
        </w:rPr>
        <w:t>3</w:t>
      </w:r>
    </w:p>
    <w:p w14:paraId="5F470EBA" w14:textId="548F40BB" w:rsidR="00903E2F" w:rsidRPr="009A7A3E" w:rsidRDefault="00903E2F" w:rsidP="00903E2F">
      <w:pPr>
        <w:spacing w:before="120" w:after="120"/>
        <w:rPr>
          <w:rFonts w:ascii="Public Sans" w:hAnsi="Public Sans" w:cstheme="minorHAnsi"/>
          <w:bCs/>
        </w:rPr>
      </w:pPr>
      <w:r w:rsidRPr="009A7A3E">
        <w:rPr>
          <w:rFonts w:ascii="Public Sans" w:hAnsi="Public Sans" w:cstheme="minorHAnsi"/>
          <w:bCs/>
        </w:rPr>
        <w:t>Please complete all sections in full as missing or incomplete sections or information may result in delays in SoA production.</w:t>
      </w:r>
    </w:p>
    <w:p w14:paraId="3D663F52" w14:textId="7EB3AC63" w:rsidR="00903E2F" w:rsidRPr="009A7A3E" w:rsidRDefault="00903E2F" w:rsidP="009A7A3E">
      <w:pPr>
        <w:widowControl/>
        <w:suppressAutoHyphens/>
        <w:autoSpaceDE/>
        <w:autoSpaceDN/>
        <w:spacing w:before="120"/>
        <w:contextualSpacing/>
        <w:jc w:val="both"/>
        <w:rPr>
          <w:rFonts w:ascii="Public Sans" w:hAnsi="Public Sans" w:cstheme="minorHAnsi"/>
          <w:b/>
        </w:rPr>
      </w:pPr>
      <w:r w:rsidRPr="009A7A3E">
        <w:rPr>
          <w:rFonts w:ascii="Public Sans" w:hAnsi="Public Sans" w:cstheme="minorHAnsi"/>
          <w:b/>
        </w:rPr>
        <w:t xml:space="preserve">Ensure you upload all relevant documents to Podio. Not required </w:t>
      </w:r>
      <w:r w:rsidR="009B2915" w:rsidRPr="009A7A3E">
        <w:rPr>
          <w:rFonts w:ascii="Public Sans" w:hAnsi="Public Sans" w:cstheme="minorHAnsi"/>
          <w:b/>
        </w:rPr>
        <w:t>if</w:t>
      </w:r>
      <w:r w:rsidRPr="009A7A3E">
        <w:rPr>
          <w:rFonts w:ascii="Public Sans" w:hAnsi="Public Sans" w:cstheme="minorHAnsi"/>
          <w:b/>
        </w:rPr>
        <w:t xml:space="preserve"> CAT has access to your </w:t>
      </w:r>
      <w:r w:rsidR="009B2915" w:rsidRPr="009A7A3E">
        <w:rPr>
          <w:rFonts w:ascii="Public Sans" w:hAnsi="Public Sans" w:cstheme="minorHAnsi"/>
          <w:b/>
        </w:rPr>
        <w:t>CRM</w:t>
      </w:r>
      <w:r w:rsidRPr="009A7A3E">
        <w:rPr>
          <w:rFonts w:ascii="Public Sans" w:hAnsi="Public Sans" w:cstheme="minorHAnsi"/>
          <w:b/>
        </w:rPr>
        <w:t xml:space="preserve">. 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006"/>
        <w:gridCol w:w="5450"/>
      </w:tblGrid>
      <w:tr w:rsidR="00903E2F" w:rsidRPr="009A7A3E" w14:paraId="0496C6FF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16980D00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Paraplanner Firm: </w:t>
            </w:r>
          </w:p>
        </w:tc>
        <w:tc>
          <w:tcPr>
            <w:tcW w:w="2606" w:type="pct"/>
            <w:vAlign w:val="center"/>
          </w:tcPr>
          <w:p w14:paraId="6237752A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595A8B1A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275CC5FB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Practice Name:</w:t>
            </w:r>
          </w:p>
        </w:tc>
        <w:tc>
          <w:tcPr>
            <w:tcW w:w="2606" w:type="pct"/>
            <w:vAlign w:val="center"/>
          </w:tcPr>
          <w:p w14:paraId="2D240181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4D10147F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01974B1A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Adviser Name:</w:t>
            </w:r>
          </w:p>
        </w:tc>
        <w:tc>
          <w:tcPr>
            <w:tcW w:w="2606" w:type="pct"/>
            <w:vAlign w:val="center"/>
          </w:tcPr>
          <w:p w14:paraId="2428D214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13151715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63A2762D" w14:textId="23885AFB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AFSL Name:</w:t>
            </w:r>
          </w:p>
        </w:tc>
        <w:tc>
          <w:tcPr>
            <w:tcW w:w="2606" w:type="pct"/>
            <w:vAlign w:val="center"/>
          </w:tcPr>
          <w:p w14:paraId="6A9C8E89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</w:rPr>
            </w:pPr>
          </w:p>
        </w:tc>
      </w:tr>
      <w:tr w:rsidR="00903E2F" w:rsidRPr="009A7A3E" w14:paraId="4244D9E4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7CEF1932" w14:textId="747E759E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AR</w:t>
            </w:r>
            <w:r w:rsidR="009A7A3E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 &amp; CAR</w:t>
            </w: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 Number:</w:t>
            </w:r>
          </w:p>
        </w:tc>
        <w:tc>
          <w:tcPr>
            <w:tcW w:w="2606" w:type="pct"/>
            <w:vAlign w:val="center"/>
          </w:tcPr>
          <w:p w14:paraId="7BA69F94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2C9F23CD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5C5A03B8" w14:textId="32731DBF" w:rsidR="00903E2F" w:rsidRPr="00BA1A7F" w:rsidRDefault="001331BA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Contact (Email or Number)</w:t>
            </w:r>
            <w:r w:rsidR="00903E2F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606" w:type="pct"/>
            <w:vAlign w:val="center"/>
          </w:tcPr>
          <w:p w14:paraId="044D82CA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396E2124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702D2D96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Client Name(s):</w:t>
            </w:r>
          </w:p>
        </w:tc>
        <w:tc>
          <w:tcPr>
            <w:tcW w:w="2606" w:type="pct"/>
            <w:vAlign w:val="center"/>
          </w:tcPr>
          <w:p w14:paraId="103AC397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1331BA" w:rsidRPr="009A7A3E" w14:paraId="50865ACC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4D105C21" w14:textId="7425F970" w:rsidR="001331BA" w:rsidRPr="00BA1A7F" w:rsidRDefault="009A7A3E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New or Existing</w:t>
            </w:r>
            <w:r w:rsidR="001331BA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C</w:t>
            </w:r>
            <w:r w:rsidR="001331BA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lient:</w:t>
            </w:r>
          </w:p>
        </w:tc>
        <w:tc>
          <w:tcPr>
            <w:tcW w:w="2606" w:type="pct"/>
            <w:vAlign w:val="center"/>
          </w:tcPr>
          <w:p w14:paraId="07AB4518" w14:textId="77777777" w:rsidR="001331BA" w:rsidRPr="009A7A3E" w:rsidRDefault="001331BA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</w:rPr>
            </w:pPr>
          </w:p>
        </w:tc>
      </w:tr>
      <w:tr w:rsidR="00903E2F" w:rsidRPr="009A7A3E" w14:paraId="79B2E0AE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50FA3F23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SoA Presentation Date (if known):</w:t>
            </w:r>
          </w:p>
        </w:tc>
        <w:tc>
          <w:tcPr>
            <w:tcW w:w="2606" w:type="pct"/>
            <w:vAlign w:val="center"/>
          </w:tcPr>
          <w:p w14:paraId="2B55127C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26F01E6A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5E6277E8" w14:textId="77777777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FSG Version Provided:</w:t>
            </w:r>
          </w:p>
        </w:tc>
        <w:tc>
          <w:tcPr>
            <w:tcW w:w="2606" w:type="pct"/>
            <w:vAlign w:val="center"/>
          </w:tcPr>
          <w:p w14:paraId="029EF380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6959A430" w14:textId="77777777" w:rsidTr="00BA1A7F">
        <w:trPr>
          <w:trHeight w:val="70"/>
        </w:trPr>
        <w:tc>
          <w:tcPr>
            <w:tcW w:w="2394" w:type="pct"/>
            <w:shd w:val="clear" w:color="auto" w:fill="3FC1BF"/>
            <w:vAlign w:val="center"/>
          </w:tcPr>
          <w:p w14:paraId="64CB82BA" w14:textId="600CAA25" w:rsidR="00903E2F" w:rsidRPr="00BA1A7F" w:rsidRDefault="00903E2F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Dealer </w:t>
            </w:r>
            <w:r w:rsidR="009A7A3E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S</w:t>
            </w:r>
            <w:r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plit</w:t>
            </w:r>
            <w:r w:rsidR="009A7A3E" w:rsidRPr="00BA1A7F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606" w:type="pct"/>
            <w:vAlign w:val="center"/>
          </w:tcPr>
          <w:p w14:paraId="6E630F94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2EFCB65B" w14:textId="77777777" w:rsidR="00903E2F" w:rsidRPr="009A7A3E" w:rsidRDefault="00903E2F" w:rsidP="00903E2F">
      <w:pPr>
        <w:rPr>
          <w:rFonts w:ascii="Public Sans" w:hAnsi="Public Sans" w:cstheme="minorHAnsi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67"/>
        <w:gridCol w:w="8689"/>
      </w:tblGrid>
      <w:tr w:rsidR="00AA5D2C" w:rsidRPr="00AA5D2C" w14:paraId="21756CF2" w14:textId="77777777" w:rsidTr="009A7A3E">
        <w:trPr>
          <w:trHeight w:val="70"/>
        </w:trPr>
        <w:tc>
          <w:tcPr>
            <w:tcW w:w="5000" w:type="pct"/>
            <w:gridSpan w:val="2"/>
            <w:shd w:val="clear" w:color="auto" w:fill="3FC1BF"/>
          </w:tcPr>
          <w:p w14:paraId="2FEC90A2" w14:textId="77777777" w:rsidR="00903E2F" w:rsidRPr="00AA5D2C" w:rsidRDefault="00903E2F" w:rsidP="0051445B">
            <w:pPr>
              <w:pStyle w:val="Table1"/>
              <w:spacing w:before="20" w:after="20"/>
              <w:rPr>
                <w:rFonts w:ascii="Public Sans" w:eastAsia="Century Gothic" w:hAnsi="Public Sans" w:cstheme="minorHAnsi"/>
                <w:b/>
                <w:snapToGrid/>
                <w:color w:val="FFFFFF" w:themeColor="background1"/>
                <w:sz w:val="22"/>
                <w:szCs w:val="22"/>
                <w:lang w:val="en-AU" w:bidi="en-US"/>
              </w:rPr>
            </w:pPr>
            <w:r w:rsidRPr="00AA5D2C">
              <w:rPr>
                <w:rFonts w:ascii="Public Sans" w:eastAsia="Century Gothic" w:hAnsi="Public Sans" w:cstheme="minorHAnsi"/>
                <w:b/>
                <w:snapToGrid/>
                <w:color w:val="FFFFFF" w:themeColor="background1"/>
                <w:sz w:val="22"/>
                <w:szCs w:val="22"/>
                <w:lang w:val="en-AU" w:bidi="en-US"/>
              </w:rPr>
              <w:t>AML Risk Category</w:t>
            </w:r>
          </w:p>
        </w:tc>
      </w:tr>
      <w:tr w:rsidR="00903E2F" w:rsidRPr="009A7A3E" w14:paraId="467E0CEB" w14:textId="77777777" w:rsidTr="0051445B">
        <w:trPr>
          <w:trHeight w:val="70"/>
        </w:trPr>
        <w:tc>
          <w:tcPr>
            <w:tcW w:w="845" w:type="pct"/>
            <w:shd w:val="clear" w:color="auto" w:fill="auto"/>
          </w:tcPr>
          <w:p w14:paraId="30E14E71" w14:textId="77777777" w:rsidR="00903E2F" w:rsidRPr="009A7A3E" w:rsidRDefault="009A404B" w:rsidP="0051445B">
            <w:pPr>
              <w:pStyle w:val="Table1"/>
              <w:spacing w:before="20" w:after="20"/>
              <w:jc w:val="center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2"/>
                <w:lang w:val="en-AU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  <w:szCs w:val="22"/>
                </w:rPr>
                <w:id w:val="-20319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Cs w:val="22"/>
                  </w:rPr>
                  <w:t>☐</w:t>
                </w:r>
              </w:sdtContent>
            </w:sdt>
          </w:p>
        </w:tc>
        <w:tc>
          <w:tcPr>
            <w:tcW w:w="4155" w:type="pct"/>
          </w:tcPr>
          <w:p w14:paraId="4E8B0650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Low</w:t>
            </w:r>
          </w:p>
        </w:tc>
      </w:tr>
      <w:tr w:rsidR="00903E2F" w:rsidRPr="009A7A3E" w14:paraId="69C251CE" w14:textId="77777777" w:rsidTr="0051445B">
        <w:trPr>
          <w:trHeight w:val="70"/>
        </w:trPr>
        <w:tc>
          <w:tcPr>
            <w:tcW w:w="845" w:type="pct"/>
            <w:shd w:val="clear" w:color="auto" w:fill="auto"/>
          </w:tcPr>
          <w:p w14:paraId="6CC275C0" w14:textId="77777777" w:rsidR="00903E2F" w:rsidRPr="009A7A3E" w:rsidRDefault="009A404B" w:rsidP="0051445B">
            <w:pPr>
              <w:pStyle w:val="Table1"/>
              <w:spacing w:before="20" w:after="20"/>
              <w:jc w:val="center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2"/>
                <w:lang w:val="en-AU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  <w:szCs w:val="22"/>
                </w:rPr>
                <w:id w:val="7540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Cs w:val="22"/>
                  </w:rPr>
                  <w:t>☐</w:t>
                </w:r>
              </w:sdtContent>
            </w:sdt>
          </w:p>
        </w:tc>
        <w:tc>
          <w:tcPr>
            <w:tcW w:w="4155" w:type="pct"/>
          </w:tcPr>
          <w:p w14:paraId="7B2C338B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Medium</w:t>
            </w:r>
          </w:p>
        </w:tc>
      </w:tr>
      <w:tr w:rsidR="00903E2F" w:rsidRPr="009A7A3E" w14:paraId="7212ED38" w14:textId="77777777" w:rsidTr="0051445B">
        <w:trPr>
          <w:trHeight w:val="70"/>
        </w:trPr>
        <w:tc>
          <w:tcPr>
            <w:tcW w:w="845" w:type="pct"/>
            <w:shd w:val="clear" w:color="auto" w:fill="auto"/>
          </w:tcPr>
          <w:p w14:paraId="5EC944D8" w14:textId="77777777" w:rsidR="00903E2F" w:rsidRPr="009A7A3E" w:rsidRDefault="009A404B" w:rsidP="0051445B">
            <w:pPr>
              <w:pStyle w:val="Table1"/>
              <w:spacing w:before="20" w:after="20"/>
              <w:jc w:val="center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2"/>
                <w:lang w:val="en-AU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  <w:szCs w:val="22"/>
                </w:rPr>
                <w:id w:val="17623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Cs w:val="22"/>
                  </w:rPr>
                  <w:t>☐</w:t>
                </w:r>
              </w:sdtContent>
            </w:sdt>
          </w:p>
        </w:tc>
        <w:tc>
          <w:tcPr>
            <w:tcW w:w="4155" w:type="pct"/>
          </w:tcPr>
          <w:p w14:paraId="6A62F9B8" w14:textId="77777777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High (notify Licensee)</w:t>
            </w:r>
          </w:p>
        </w:tc>
      </w:tr>
    </w:tbl>
    <w:p w14:paraId="5B237454" w14:textId="65A4A786" w:rsidR="00903E2F" w:rsidRPr="009A7A3E" w:rsidRDefault="00903E2F" w:rsidP="00903E2F">
      <w:pPr>
        <w:rPr>
          <w:rFonts w:ascii="Public Sans" w:hAnsi="Public Sans" w:cstheme="minorHAnsi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67"/>
        <w:gridCol w:w="8689"/>
      </w:tblGrid>
      <w:tr w:rsidR="00AA5D2C" w:rsidRPr="00AA5D2C" w14:paraId="61673D9F" w14:textId="77777777" w:rsidTr="009A7A3E">
        <w:trPr>
          <w:trHeight w:val="70"/>
        </w:trPr>
        <w:tc>
          <w:tcPr>
            <w:tcW w:w="5000" w:type="pct"/>
            <w:gridSpan w:val="2"/>
            <w:shd w:val="clear" w:color="auto" w:fill="3FC1BF"/>
          </w:tcPr>
          <w:p w14:paraId="0640075D" w14:textId="77777777" w:rsidR="00A820DD" w:rsidRPr="00AA5D2C" w:rsidRDefault="00A820DD" w:rsidP="003007DF">
            <w:pPr>
              <w:pStyle w:val="Table1"/>
              <w:spacing w:before="20" w:after="20"/>
              <w:rPr>
                <w:rFonts w:ascii="Public Sans" w:eastAsia="Century Gothic" w:hAnsi="Public Sans" w:cstheme="minorHAnsi"/>
                <w:b/>
                <w:snapToGrid/>
                <w:color w:val="FFFFFF" w:themeColor="background1"/>
                <w:sz w:val="22"/>
                <w:szCs w:val="22"/>
                <w:lang w:val="en-AU" w:bidi="en-US"/>
              </w:rPr>
            </w:pPr>
            <w:r w:rsidRPr="00AA5D2C">
              <w:rPr>
                <w:rFonts w:ascii="Public Sans" w:eastAsia="Century Gothic" w:hAnsi="Public Sans" w:cstheme="minorHAnsi"/>
                <w:b/>
                <w:snapToGrid/>
                <w:color w:val="FFFFFF" w:themeColor="background1"/>
                <w:sz w:val="22"/>
                <w:szCs w:val="22"/>
                <w:lang w:val="en-AU" w:bidi="en-US"/>
              </w:rPr>
              <w:t>Are you a Qualified Tax Relevant Provider?</w:t>
            </w:r>
          </w:p>
        </w:tc>
      </w:tr>
      <w:tr w:rsidR="00A820DD" w:rsidRPr="009A7A3E" w14:paraId="42AAB47A" w14:textId="77777777" w:rsidTr="003007DF">
        <w:trPr>
          <w:trHeight w:val="70"/>
        </w:trPr>
        <w:tc>
          <w:tcPr>
            <w:tcW w:w="845" w:type="pct"/>
            <w:shd w:val="clear" w:color="auto" w:fill="auto"/>
          </w:tcPr>
          <w:p w14:paraId="50B3D780" w14:textId="77777777" w:rsidR="00A820DD" w:rsidRPr="009A7A3E" w:rsidRDefault="009A404B" w:rsidP="003007DF">
            <w:pPr>
              <w:pStyle w:val="Table1"/>
              <w:spacing w:before="20" w:after="20"/>
              <w:jc w:val="center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2"/>
                <w:lang w:val="en-AU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  <w:szCs w:val="22"/>
                </w:rPr>
                <w:id w:val="-10689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0DD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Cs w:val="22"/>
                  </w:rPr>
                  <w:t>☐</w:t>
                </w:r>
              </w:sdtContent>
            </w:sdt>
          </w:p>
        </w:tc>
        <w:tc>
          <w:tcPr>
            <w:tcW w:w="4155" w:type="pct"/>
          </w:tcPr>
          <w:p w14:paraId="1E5F2211" w14:textId="77777777" w:rsidR="00A820DD" w:rsidRPr="009A7A3E" w:rsidRDefault="00A820DD" w:rsidP="003007DF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Yes</w:t>
            </w:r>
          </w:p>
        </w:tc>
      </w:tr>
      <w:tr w:rsidR="00A820DD" w:rsidRPr="009A7A3E" w14:paraId="00E9DC75" w14:textId="77777777" w:rsidTr="003007DF">
        <w:trPr>
          <w:trHeight w:val="70"/>
        </w:trPr>
        <w:tc>
          <w:tcPr>
            <w:tcW w:w="845" w:type="pct"/>
            <w:shd w:val="clear" w:color="auto" w:fill="auto"/>
          </w:tcPr>
          <w:p w14:paraId="29DA7F0B" w14:textId="77777777" w:rsidR="00A820DD" w:rsidRPr="009A7A3E" w:rsidRDefault="009A404B" w:rsidP="003007DF">
            <w:pPr>
              <w:pStyle w:val="Table1"/>
              <w:spacing w:before="20" w:after="20"/>
              <w:jc w:val="center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2"/>
                <w:lang w:val="en-AU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  <w:szCs w:val="22"/>
                </w:rPr>
                <w:id w:val="-36444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0DD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Cs w:val="22"/>
                  </w:rPr>
                  <w:t>☐</w:t>
                </w:r>
              </w:sdtContent>
            </w:sdt>
          </w:p>
        </w:tc>
        <w:tc>
          <w:tcPr>
            <w:tcW w:w="4155" w:type="pct"/>
          </w:tcPr>
          <w:p w14:paraId="3E4890DA" w14:textId="77777777" w:rsidR="00A820DD" w:rsidRPr="009A7A3E" w:rsidRDefault="00A820DD" w:rsidP="003007DF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No</w:t>
            </w:r>
          </w:p>
        </w:tc>
      </w:tr>
    </w:tbl>
    <w:p w14:paraId="6951A917" w14:textId="77777777" w:rsidR="00A820DD" w:rsidRPr="009A7A3E" w:rsidRDefault="00A820DD" w:rsidP="00903E2F">
      <w:pPr>
        <w:rPr>
          <w:rFonts w:ascii="Public Sans" w:hAnsi="Public Sans" w:cstheme="minorHAnsi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AA5D2C" w:rsidRPr="00AA5D2C" w14:paraId="04019B40" w14:textId="77777777" w:rsidTr="009A7A3E">
        <w:trPr>
          <w:trHeight w:val="70"/>
        </w:trPr>
        <w:tc>
          <w:tcPr>
            <w:tcW w:w="5000" w:type="pct"/>
            <w:gridSpan w:val="2"/>
            <w:shd w:val="clear" w:color="auto" w:fill="3FC1BF"/>
          </w:tcPr>
          <w:p w14:paraId="7A32A56F" w14:textId="77777777" w:rsidR="00903E2F" w:rsidRPr="00AA5D2C" w:rsidRDefault="00903E2F" w:rsidP="0051445B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>Services Required</w:t>
            </w:r>
          </w:p>
        </w:tc>
      </w:tr>
      <w:tr w:rsidR="00903E2F" w:rsidRPr="009A7A3E" w14:paraId="76514715" w14:textId="77777777" w:rsidTr="0051445B">
        <w:trPr>
          <w:trHeight w:val="70"/>
        </w:trPr>
        <w:tc>
          <w:tcPr>
            <w:tcW w:w="176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AD868B" w14:textId="77777777" w:rsidR="00903E2F" w:rsidRPr="009A7A3E" w:rsidRDefault="00903E2F" w:rsidP="0051445B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 xml:space="preserve">Turnaround requirements </w:t>
            </w:r>
          </w:p>
        </w:tc>
        <w:tc>
          <w:tcPr>
            <w:tcW w:w="324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80F675A" w14:textId="058666E6" w:rsidR="00903E2F" w:rsidRPr="009A7A3E" w:rsidRDefault="009A404B" w:rsidP="0051445B">
            <w:pPr>
              <w:pStyle w:val="Footer"/>
              <w:tabs>
                <w:tab w:val="left" w:pos="1596"/>
              </w:tabs>
              <w:spacing w:before="20" w:after="20"/>
              <w:rPr>
                <w:rFonts w:ascii="Public Sans" w:hAnsi="Public Sans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-15700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Less than 5 business days (check with paraplanner) </w:t>
            </w:r>
          </w:p>
          <w:p w14:paraId="41FCADE7" w14:textId="77777777" w:rsidR="00903E2F" w:rsidRPr="009A7A3E" w:rsidRDefault="009A404B" w:rsidP="0051445B">
            <w:pPr>
              <w:pStyle w:val="Footer"/>
              <w:tabs>
                <w:tab w:val="left" w:pos="1596"/>
              </w:tabs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-20548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7 business days    </w:t>
            </w:r>
          </w:p>
          <w:p w14:paraId="15A85854" w14:textId="77777777" w:rsidR="00903E2F" w:rsidRPr="009A7A3E" w:rsidRDefault="009A404B" w:rsidP="0051445B">
            <w:pPr>
              <w:pStyle w:val="Footer"/>
              <w:tabs>
                <w:tab w:val="left" w:pos="1737"/>
              </w:tabs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2418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12 business days  </w:t>
            </w:r>
          </w:p>
        </w:tc>
      </w:tr>
      <w:tr w:rsidR="00903E2F" w:rsidRPr="009A7A3E" w14:paraId="2F1B934B" w14:textId="77777777" w:rsidTr="002A550A">
        <w:trPr>
          <w:trHeight w:val="70"/>
        </w:trPr>
        <w:tc>
          <w:tcPr>
            <w:tcW w:w="1760" w:type="pct"/>
            <w:shd w:val="clear" w:color="auto" w:fill="auto"/>
          </w:tcPr>
          <w:p w14:paraId="2720F627" w14:textId="7EC9CF5B" w:rsidR="00903E2F" w:rsidRPr="009A7A3E" w:rsidRDefault="00903E2F" w:rsidP="0051445B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 xml:space="preserve">Do you require Product Research </w:t>
            </w:r>
            <w:r w:rsidR="008B4D33" w:rsidRPr="009A7A3E">
              <w:rPr>
                <w:rFonts w:ascii="Public Sans" w:hAnsi="Public Sans" w:cstheme="minorHAnsi"/>
                <w:sz w:val="22"/>
                <w:szCs w:val="22"/>
              </w:rPr>
              <w:t xml:space="preserve">/Comparisons </w:t>
            </w:r>
            <w:r w:rsidRPr="009A7A3E">
              <w:rPr>
                <w:rFonts w:ascii="Public Sans" w:hAnsi="Public Sans" w:cstheme="minorHAnsi"/>
                <w:sz w:val="22"/>
                <w:szCs w:val="22"/>
              </w:rPr>
              <w:t>to be completed?</w:t>
            </w:r>
          </w:p>
          <w:p w14:paraId="36900405" w14:textId="2A3EFE64" w:rsidR="00903E2F" w:rsidRPr="009A7A3E" w:rsidRDefault="00903E2F" w:rsidP="0051445B">
            <w:pPr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i/>
              </w:rPr>
              <w:t>Note</w:t>
            </w:r>
            <w:r w:rsidR="008B4D33" w:rsidRPr="009A7A3E">
              <w:rPr>
                <w:rFonts w:ascii="Public Sans" w:hAnsi="Public Sans" w:cstheme="minorHAnsi"/>
                <w:i/>
              </w:rPr>
              <w:t>:</w:t>
            </w:r>
            <w:r w:rsidRPr="009A7A3E">
              <w:rPr>
                <w:rFonts w:ascii="Public Sans" w:hAnsi="Public Sans" w:cstheme="minorHAnsi"/>
                <w:i/>
              </w:rPr>
              <w:t xml:space="preserve"> additional fees may apply </w:t>
            </w:r>
          </w:p>
        </w:tc>
        <w:tc>
          <w:tcPr>
            <w:tcW w:w="3240" w:type="pct"/>
            <w:shd w:val="clear" w:color="auto" w:fill="auto"/>
          </w:tcPr>
          <w:p w14:paraId="4DF70317" w14:textId="77777777" w:rsidR="00903E2F" w:rsidRPr="009A7A3E" w:rsidRDefault="009A404B" w:rsidP="0051445B">
            <w:pPr>
              <w:pStyle w:val="Footer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-214311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Working Papers</w:t>
            </w:r>
          </w:p>
          <w:p w14:paraId="183E69F1" w14:textId="76D196A5" w:rsidR="00903E2F" w:rsidRPr="009A7A3E" w:rsidRDefault="009A404B" w:rsidP="0051445B">
            <w:pPr>
              <w:pStyle w:val="Footer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-1295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Product Research/Comparison</w:t>
            </w:r>
            <w:r w:rsidR="008B4D33" w:rsidRPr="009A7A3E">
              <w:rPr>
                <w:rFonts w:ascii="Public Sans" w:hAnsi="Public Sans" w:cstheme="minorHAnsi"/>
                <w:sz w:val="22"/>
                <w:szCs w:val="22"/>
              </w:rPr>
              <w:t>s</w:t>
            </w:r>
          </w:p>
          <w:p w14:paraId="2D72FB33" w14:textId="77777777" w:rsidR="00903E2F" w:rsidRPr="009A7A3E" w:rsidRDefault="009A404B" w:rsidP="0051445B">
            <w:pPr>
              <w:pStyle w:val="Footer"/>
              <w:spacing w:before="20" w:after="20"/>
              <w:rPr>
                <w:rFonts w:ascii="Public Sans" w:hAnsi="Public Sans" w:cstheme="min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</w:rPr>
                <w:id w:val="-184908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3E2F" w:rsidRPr="009A7A3E">
              <w:rPr>
                <w:rFonts w:ascii="Public Sans" w:hAnsi="Public Sans" w:cstheme="minorHAnsi"/>
                <w:sz w:val="22"/>
                <w:szCs w:val="22"/>
              </w:rPr>
              <w:t xml:space="preserve">  Insurance Quotes</w:t>
            </w:r>
          </w:p>
        </w:tc>
      </w:tr>
      <w:tr w:rsidR="008B4D33" w:rsidRPr="009A7A3E" w14:paraId="76D5202F" w14:textId="77777777" w:rsidTr="002A550A">
        <w:trPr>
          <w:trHeight w:val="792"/>
        </w:trPr>
        <w:tc>
          <w:tcPr>
            <w:tcW w:w="176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F655BDD" w14:textId="77777777" w:rsidR="008B4D33" w:rsidRPr="009A7A3E" w:rsidRDefault="008B4D33" w:rsidP="0051445B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 xml:space="preserve">Additional Services </w:t>
            </w:r>
          </w:p>
          <w:p w14:paraId="056BCAB7" w14:textId="75E7A8AE" w:rsidR="008B4D33" w:rsidRPr="009A7A3E" w:rsidRDefault="008B4D33" w:rsidP="002A550A">
            <w:pPr>
              <w:rPr>
                <w:rFonts w:ascii="Public Sans" w:hAnsi="Public Sans"/>
                <w:i/>
                <w:iCs/>
                <w:sz w:val="22"/>
                <w:szCs w:val="22"/>
              </w:rPr>
            </w:pPr>
            <w:r w:rsidRPr="009A7A3E">
              <w:rPr>
                <w:rFonts w:ascii="Public Sans" w:eastAsia="Times New Roman" w:hAnsi="Public Sans" w:cstheme="minorHAnsi"/>
                <w:i/>
                <w:iCs/>
                <w:snapToGrid w:val="0"/>
                <w:lang w:val="en-US" w:bidi="ar-SA"/>
              </w:rPr>
              <w:t>Note: only request additional services you know are offered</w:t>
            </w:r>
          </w:p>
        </w:tc>
        <w:tc>
          <w:tcPr>
            <w:tcW w:w="324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34C7299" w14:textId="77777777" w:rsidR="008B4D33" w:rsidRPr="009A7A3E" w:rsidRDefault="008B4D33" w:rsidP="0051445B">
            <w:pPr>
              <w:pStyle w:val="Footer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</w:tbl>
    <w:p w14:paraId="597736BA" w14:textId="4FD93953" w:rsidR="008B4D33" w:rsidRPr="009A7A3E" w:rsidRDefault="008B4D33" w:rsidP="002A550A">
      <w:pPr>
        <w:tabs>
          <w:tab w:val="right" w:pos="10466"/>
        </w:tabs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A5D2C" w:rsidRPr="00AA5D2C" w14:paraId="7040DBF2" w14:textId="77777777" w:rsidTr="009A7A3E">
        <w:trPr>
          <w:trHeight w:val="70"/>
        </w:trPr>
        <w:tc>
          <w:tcPr>
            <w:tcW w:w="5000" w:type="pct"/>
            <w:shd w:val="clear" w:color="auto" w:fill="3FC1BF"/>
          </w:tcPr>
          <w:p w14:paraId="75CDB90B" w14:textId="77777777" w:rsidR="009A7A3E" w:rsidRPr="00AA5D2C" w:rsidRDefault="009A7A3E" w:rsidP="00DA58BA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>Additional Information and any other notes</w:t>
            </w:r>
          </w:p>
        </w:tc>
      </w:tr>
      <w:tr w:rsidR="009A7A3E" w:rsidRPr="009A7A3E" w14:paraId="336551C5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0342C3FC" w14:textId="77777777" w:rsidR="009A7A3E" w:rsidRPr="009A7A3E" w:rsidRDefault="009A7A3E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hAnsi="Public Sans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eastAsia="en-US" w:bidi="ar-SA"/>
              </w:rPr>
              <w:t>List issues for consideration that are integral to the Statement of Advice (i.e. health issues, incomplete and/or inaccurate information, time critical advice).</w:t>
            </w:r>
          </w:p>
        </w:tc>
      </w:tr>
      <w:tr w:rsidR="009A7A3E" w:rsidRPr="009A7A3E" w14:paraId="5934031F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50FEC763" w14:textId="77777777" w:rsidR="009A7A3E" w:rsidRPr="009A7A3E" w:rsidRDefault="009A7A3E" w:rsidP="00DA58BA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</w:tr>
      <w:tr w:rsidR="009A7A3E" w:rsidRPr="009A7A3E" w14:paraId="3608787B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3B689427" w14:textId="77777777" w:rsidR="009A7A3E" w:rsidRPr="009A7A3E" w:rsidRDefault="009A7A3E" w:rsidP="00DA58BA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4"/>
              </w:rPr>
            </w:pPr>
          </w:p>
        </w:tc>
      </w:tr>
      <w:tr w:rsidR="009A7A3E" w:rsidRPr="009A7A3E" w14:paraId="1DD79405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63FAD8E4" w14:textId="49E44703" w:rsidR="009A7A3E" w:rsidRPr="0014583B" w:rsidRDefault="009A7A3E" w:rsidP="0014583B">
            <w:pPr>
              <w:spacing w:after="120"/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</w:pPr>
            <w:r w:rsidRPr="0014583B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Modelling Requests</w:t>
            </w:r>
          </w:p>
          <w:p w14:paraId="02F2208E" w14:textId="2E3AF2BC" w:rsidR="009A7A3E" w:rsidRPr="0014583B" w:rsidRDefault="009A7A3E" w:rsidP="0014583B">
            <w:pPr>
              <w:spacing w:after="120"/>
              <w:rPr>
                <w:rFonts w:ascii="Public Sans" w:eastAsia="Times New Roman" w:hAnsi="Public Sans" w:cstheme="minorHAnsi"/>
                <w:bCs/>
                <w:color w:val="262626" w:themeColor="text1" w:themeTint="D9"/>
                <w:sz w:val="22"/>
                <w:szCs w:val="22"/>
                <w:lang w:eastAsia="en-US" w:bidi="ar-SA"/>
              </w:rPr>
            </w:pPr>
            <w:r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List any modelling you require</w:t>
            </w:r>
            <w:r w:rsidR="00AA5D2C"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 xml:space="preserve">. </w:t>
            </w:r>
            <w:r w:rsidR="0014583B"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br/>
            </w:r>
            <w:r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Capital consumption to life expectancy is mandatory for retirement plans unless self-produced.</w:t>
            </w:r>
          </w:p>
        </w:tc>
      </w:tr>
      <w:tr w:rsidR="009A7A3E" w:rsidRPr="009A7A3E" w14:paraId="74AD51B7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725652A4" w14:textId="77777777" w:rsidR="009A7A3E" w:rsidRPr="009A7A3E" w:rsidRDefault="009A7A3E" w:rsidP="00DA58BA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4"/>
              </w:rPr>
            </w:pPr>
          </w:p>
        </w:tc>
      </w:tr>
      <w:tr w:rsidR="00BA1A7F" w:rsidRPr="009A7A3E" w14:paraId="0EC13D2E" w14:textId="77777777" w:rsidTr="00DA58BA">
        <w:trPr>
          <w:trHeight w:val="70"/>
        </w:trPr>
        <w:tc>
          <w:tcPr>
            <w:tcW w:w="5000" w:type="pct"/>
            <w:shd w:val="clear" w:color="auto" w:fill="auto"/>
          </w:tcPr>
          <w:p w14:paraId="7BC34F2C" w14:textId="77777777" w:rsidR="00BA1A7F" w:rsidRPr="009A7A3E" w:rsidRDefault="00BA1A7F" w:rsidP="00DA58BA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bCs/>
                <w:color w:val="F2F2F2" w:themeColor="background1" w:themeShade="F2"/>
                <w:szCs w:val="24"/>
              </w:rPr>
            </w:pPr>
          </w:p>
        </w:tc>
      </w:tr>
    </w:tbl>
    <w:p w14:paraId="1359239E" w14:textId="78D1B7DA" w:rsidR="00BA1A7F" w:rsidRDefault="00BA1A7F"/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AA5D2C" w:rsidRPr="00AA5D2C" w14:paraId="56C7C6EF" w14:textId="77777777" w:rsidTr="009A7A3E">
        <w:trPr>
          <w:trHeight w:val="70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3FC1BF"/>
            <w:vAlign w:val="center"/>
          </w:tcPr>
          <w:p w14:paraId="6D83079B" w14:textId="1F1F6B03" w:rsidR="00903E2F" w:rsidRPr="00AA5D2C" w:rsidRDefault="00903E2F" w:rsidP="0051445B">
            <w:pPr>
              <w:pStyle w:val="Table1"/>
              <w:widowControl/>
              <w:spacing w:before="20" w:after="20"/>
              <w:outlineLvl w:val="9"/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 xml:space="preserve">1) Subject Matter </w:t>
            </w:r>
            <w:r w:rsidR="009A7A3E"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>–</w:t>
            </w:r>
            <w:r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Why is the client seeking advice</w:t>
            </w:r>
            <w:r w:rsidR="009A7A3E" w:rsidRPr="00AA5D2C">
              <w:rPr>
                <w:rFonts w:ascii="Public Sans" w:hAnsi="Public Sans" w:cstheme="minorHAnsi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903E2F" w:rsidRPr="009A7A3E" w14:paraId="107CF365" w14:textId="77777777" w:rsidTr="002A550A">
        <w:trPr>
          <w:trHeight w:val="70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14:paraId="0E535254" w14:textId="77777777" w:rsidR="009A7A3E" w:rsidRDefault="00903E2F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What is the main reason the client is seeking advice and want the answer</w:t>
            </w:r>
            <w:r w:rsidR="009A7A3E"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s</w:t>
            </w: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 to</w:t>
            </w:r>
            <w:r w:rsid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?</w:t>
            </w:r>
          </w:p>
          <w:p w14:paraId="420B66A7" w14:textId="6E0696D7" w:rsidR="00B4455F" w:rsidRPr="009A7A3E" w:rsidRDefault="00903E2F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Be specific as the </w:t>
            </w:r>
            <w:r w:rsidR="00E96D58"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broader</w:t>
            </w: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 the subject matter, the more that needs to be addressed in the SoA.</w:t>
            </w:r>
            <w:r w:rsid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 </w:t>
            </w:r>
            <w:r w:rsidR="00B4455F"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There are typically no more than 1 or 2 subject matters. If there are more, you may need to refine the subject matter in a clearer and more concise manner.</w:t>
            </w:r>
          </w:p>
          <w:p w14:paraId="4927A1F4" w14:textId="181D3D25" w:rsidR="00B4455F" w:rsidRPr="009A7A3E" w:rsidRDefault="00B4455F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hAnsi="Public Sans"/>
                <w:b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The subject matter can be negotiated with the </w:t>
            </w:r>
            <w:r w:rsidR="009A7A3E"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>client,</w:t>
            </w: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sz w:val="22"/>
                <w:szCs w:val="22"/>
                <w:lang w:bidi="ar-SA"/>
              </w:rPr>
              <w:t xml:space="preserve"> but key issues cannot be scoped out.</w:t>
            </w:r>
          </w:p>
        </w:tc>
      </w:tr>
      <w:tr w:rsidR="00903E2F" w:rsidRPr="009A7A3E" w14:paraId="305DDAB6" w14:textId="77777777" w:rsidTr="0051445B">
        <w:trPr>
          <w:trHeight w:val="70"/>
          <w:jc w:val="center"/>
        </w:trPr>
        <w:tc>
          <w:tcPr>
            <w:tcW w:w="5000" w:type="pct"/>
            <w:vAlign w:val="center"/>
          </w:tcPr>
          <w:p w14:paraId="4EDA8645" w14:textId="2776FB3B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1. </w:t>
            </w:r>
          </w:p>
        </w:tc>
      </w:tr>
      <w:tr w:rsidR="00903E2F" w:rsidRPr="009A7A3E" w14:paraId="54CAAF27" w14:textId="77777777" w:rsidTr="0051445B">
        <w:trPr>
          <w:trHeight w:val="70"/>
          <w:jc w:val="center"/>
        </w:trPr>
        <w:tc>
          <w:tcPr>
            <w:tcW w:w="5000" w:type="pct"/>
            <w:vAlign w:val="center"/>
          </w:tcPr>
          <w:p w14:paraId="1B9C4333" w14:textId="603DA1B1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2. </w:t>
            </w:r>
          </w:p>
        </w:tc>
      </w:tr>
    </w:tbl>
    <w:p w14:paraId="7EAE4AC6" w14:textId="296093D6" w:rsidR="00903E2F" w:rsidRPr="009A7A3E" w:rsidRDefault="00903E2F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0456"/>
      </w:tblGrid>
      <w:tr w:rsidR="00AA5D2C" w:rsidRPr="00AA5D2C" w14:paraId="27470F1A" w14:textId="77777777" w:rsidTr="009A7A3E">
        <w:trPr>
          <w:cantSplit/>
          <w:trHeight w:val="70"/>
          <w:jc w:val="center"/>
        </w:trPr>
        <w:tc>
          <w:tcPr>
            <w:tcW w:w="5000" w:type="pct"/>
            <w:shd w:val="clear" w:color="auto" w:fill="3FC1BF"/>
            <w:vAlign w:val="center"/>
          </w:tcPr>
          <w:p w14:paraId="7F778570" w14:textId="496DAEFA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</w:pPr>
            <w:r w:rsidRPr="00AA5D2C"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  <w:t xml:space="preserve">2a) </w:t>
            </w:r>
            <w:r w:rsidRPr="00AA5D2C">
              <w:rPr>
                <w:rFonts w:ascii="Public Sans" w:hAnsi="Public Sans" w:cstheme="minorHAnsi"/>
                <w:b/>
                <w:bCs/>
                <w:color w:val="FFFFFF" w:themeColor="background1"/>
              </w:rPr>
              <w:t>Scope of advice – What topics are in scope</w:t>
            </w:r>
            <w:r w:rsidR="009A7A3E" w:rsidRPr="00AA5D2C">
              <w:rPr>
                <w:rFonts w:ascii="Public Sans" w:hAnsi="Public Sans" w:cstheme="minorHAnsi"/>
                <w:b/>
                <w:bCs/>
                <w:color w:val="FFFFFF" w:themeColor="background1"/>
              </w:rPr>
              <w:t>?</w:t>
            </w:r>
          </w:p>
        </w:tc>
      </w:tr>
      <w:tr w:rsidR="00903E2F" w:rsidRPr="009A7A3E" w14:paraId="68488481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47988562" w14:textId="713E64F3" w:rsidR="009A7A3E" w:rsidRDefault="00903E2F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eastAsia="Times New Roman" w:hAnsi="Public Sans" w:cstheme="minorHAnsi"/>
                <w:color w:val="262626" w:themeColor="text1" w:themeTint="D9"/>
                <w:lang w:bidi="ar-SA"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lang w:bidi="ar-SA"/>
              </w:rPr>
              <w:t xml:space="preserve">This is based on the Subject matter. Any areas of advice that is explicitly or implicitly within the subject matter must be scoped in and addressed. </w:t>
            </w:r>
          </w:p>
          <w:p w14:paraId="6C1B2432" w14:textId="545C9D71" w:rsidR="00903E2F" w:rsidRPr="009A7A3E" w:rsidRDefault="00903E2F" w:rsidP="009A7A3E">
            <w:pPr>
              <w:widowControl/>
              <w:autoSpaceDE/>
              <w:autoSpaceDN/>
              <w:spacing w:after="120"/>
              <w:ind w:right="-108"/>
              <w:rPr>
                <w:rFonts w:ascii="Public Sans" w:hAnsi="Public Sans" w:cstheme="minorHAnsi"/>
                <w:bCs/>
                <w:i/>
                <w:iCs/>
              </w:rPr>
            </w:pP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lang w:bidi="ar-SA"/>
              </w:rPr>
              <w:t>E</w:t>
            </w:r>
            <w:r w:rsidR="009A7A3E">
              <w:rPr>
                <w:rFonts w:ascii="Public Sans" w:eastAsia="Times New Roman" w:hAnsi="Public Sans" w:cstheme="minorHAnsi"/>
                <w:color w:val="262626" w:themeColor="text1" w:themeTint="D9"/>
                <w:lang w:bidi="ar-SA"/>
              </w:rPr>
              <w:t>.</w:t>
            </w:r>
            <w:r w:rsidRPr="009A7A3E">
              <w:rPr>
                <w:rFonts w:ascii="Public Sans" w:eastAsia="Times New Roman" w:hAnsi="Public Sans" w:cstheme="minorHAnsi"/>
                <w:color w:val="262626" w:themeColor="text1" w:themeTint="D9"/>
                <w:lang w:bidi="ar-SA"/>
              </w:rPr>
              <w:t>g. Retirement Plans will require Centrelink Advice, Debt Management, Superannuation &amp; Investment Planning.</w:t>
            </w:r>
            <w:r w:rsidRPr="009A7A3E">
              <w:rPr>
                <w:rFonts w:ascii="Public Sans" w:hAnsi="Public Sans" w:cstheme="minorHAnsi"/>
                <w:bCs/>
                <w:i/>
                <w:iCs/>
              </w:rPr>
              <w:t xml:space="preserve">  </w:t>
            </w:r>
          </w:p>
        </w:tc>
      </w:tr>
      <w:tr w:rsidR="00903E2F" w:rsidRPr="009A7A3E" w14:paraId="242418A6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411029E5" w14:textId="10E8D2D8" w:rsidR="00903E2F" w:rsidRPr="009A7A3E" w:rsidRDefault="00903E2F" w:rsidP="0014583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</w:tr>
      <w:tr w:rsidR="00903E2F" w:rsidRPr="009A7A3E" w14:paraId="7D949C94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17D265B5" w14:textId="77777777" w:rsidR="00903E2F" w:rsidRPr="009A7A3E" w:rsidRDefault="00903E2F" w:rsidP="0014583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</w:tr>
      <w:tr w:rsidR="00903E2F" w:rsidRPr="009A7A3E" w14:paraId="63795CBD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4947D313" w14:textId="77777777" w:rsidR="00903E2F" w:rsidRPr="009A7A3E" w:rsidRDefault="00903E2F" w:rsidP="0014583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</w:tr>
      <w:tr w:rsidR="00903E2F" w:rsidRPr="009A7A3E" w14:paraId="6D1FD4AD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41E79A86" w14:textId="77777777" w:rsidR="00903E2F" w:rsidRPr="009A7A3E" w:rsidRDefault="00903E2F" w:rsidP="0014583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</w:tr>
      <w:tr w:rsidR="00903E2F" w:rsidRPr="009A7A3E" w14:paraId="1963AB94" w14:textId="77777777" w:rsidTr="0051445B">
        <w:trPr>
          <w:cantSplit/>
          <w:trHeight w:val="70"/>
          <w:jc w:val="center"/>
        </w:trPr>
        <w:tc>
          <w:tcPr>
            <w:tcW w:w="5000" w:type="pct"/>
            <w:vAlign w:val="center"/>
          </w:tcPr>
          <w:p w14:paraId="792EF46B" w14:textId="77777777" w:rsidR="00903E2F" w:rsidRPr="009A7A3E" w:rsidRDefault="00903E2F" w:rsidP="0014583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</w:tr>
    </w:tbl>
    <w:p w14:paraId="1FBA063D" w14:textId="77777777" w:rsidR="00903E2F" w:rsidRPr="009A7A3E" w:rsidRDefault="00903E2F" w:rsidP="00903E2F">
      <w:pPr>
        <w:rPr>
          <w:rFonts w:ascii="Public Sans" w:hAnsi="Public Sans" w:cstheme="minorHAnsi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114"/>
        <w:gridCol w:w="7342"/>
      </w:tblGrid>
      <w:tr w:rsidR="00AA5D2C" w:rsidRPr="00AA5D2C" w14:paraId="6B4F9ACE" w14:textId="77777777" w:rsidTr="009A7A3E">
        <w:trPr>
          <w:cantSplit/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3E8E11DA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i/>
                <w:iCs/>
                <w:noProof/>
                <w:color w:val="FFFFFF" w:themeColor="background1"/>
              </w:rPr>
            </w:pPr>
            <w:r w:rsidRPr="00AA5D2C"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  <w:t>2b) What topics are out of scope?</w:t>
            </w:r>
          </w:p>
        </w:tc>
      </w:tr>
      <w:tr w:rsidR="00AA5D2C" w:rsidRPr="00AA5D2C" w14:paraId="5CD49EEB" w14:textId="77777777" w:rsidTr="009A7A3E">
        <w:trPr>
          <w:cantSplit/>
          <w:trHeight w:val="70"/>
          <w:jc w:val="center"/>
        </w:trPr>
        <w:tc>
          <w:tcPr>
            <w:tcW w:w="1489" w:type="pct"/>
            <w:shd w:val="clear" w:color="auto" w:fill="3FC1BF"/>
            <w:vAlign w:val="center"/>
          </w:tcPr>
          <w:p w14:paraId="67F2BD08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</w:pPr>
            <w:r w:rsidRPr="00AA5D2C"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  <w:t>Topics out of Scope</w:t>
            </w:r>
          </w:p>
        </w:tc>
        <w:tc>
          <w:tcPr>
            <w:tcW w:w="3511" w:type="pct"/>
            <w:shd w:val="clear" w:color="auto" w:fill="3FC1BF"/>
            <w:vAlign w:val="center"/>
          </w:tcPr>
          <w:p w14:paraId="664AC0D5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</w:pPr>
            <w:r w:rsidRPr="00AA5D2C">
              <w:rPr>
                <w:rFonts w:ascii="Public Sans" w:eastAsia="MS Gothic" w:hAnsi="Public Sans" w:cstheme="minorHAnsi"/>
                <w:b/>
                <w:noProof/>
                <w:color w:val="FFFFFF" w:themeColor="background1"/>
              </w:rPr>
              <w:t>Why are these topics out of scope?</w:t>
            </w:r>
          </w:p>
        </w:tc>
      </w:tr>
      <w:tr w:rsidR="00903E2F" w:rsidRPr="009A7A3E" w14:paraId="06CF0B3F" w14:textId="77777777" w:rsidTr="0051445B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63E17AA8" w14:textId="77777777" w:rsidR="00903E2F" w:rsidRPr="009A7A3E" w:rsidRDefault="00903E2F" w:rsidP="002A550A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1" w:type="pct"/>
            <w:vAlign w:val="center"/>
          </w:tcPr>
          <w:p w14:paraId="5C2B5E57" w14:textId="77777777" w:rsidR="00903E2F" w:rsidRPr="009A7A3E" w:rsidRDefault="00903E2F" w:rsidP="0051445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 xml:space="preserve"> </w:t>
            </w:r>
          </w:p>
        </w:tc>
      </w:tr>
      <w:tr w:rsidR="00903E2F" w:rsidRPr="009A7A3E" w14:paraId="27B6FFB2" w14:textId="77777777" w:rsidTr="0051445B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4FEF28FB" w14:textId="77777777" w:rsidR="00903E2F" w:rsidRPr="009A7A3E" w:rsidRDefault="00903E2F" w:rsidP="002A550A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1" w:type="pct"/>
            <w:vAlign w:val="center"/>
          </w:tcPr>
          <w:p w14:paraId="25040EC2" w14:textId="77777777" w:rsidR="00903E2F" w:rsidRPr="009A7A3E" w:rsidRDefault="00903E2F" w:rsidP="0051445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903E2F" w:rsidRPr="009A7A3E" w14:paraId="57E39816" w14:textId="77777777" w:rsidTr="0051445B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327C13A0" w14:textId="77777777" w:rsidR="00903E2F" w:rsidRPr="009A7A3E" w:rsidRDefault="00903E2F" w:rsidP="002A550A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1" w:type="pct"/>
            <w:vAlign w:val="center"/>
          </w:tcPr>
          <w:p w14:paraId="5D09B14C" w14:textId="77777777" w:rsidR="00903E2F" w:rsidRPr="009A7A3E" w:rsidRDefault="00903E2F" w:rsidP="0051445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903E2F" w:rsidRPr="009A7A3E" w14:paraId="2AD2CCC0" w14:textId="77777777" w:rsidTr="0051445B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514E57E9" w14:textId="77777777" w:rsidR="00903E2F" w:rsidRPr="009A7A3E" w:rsidRDefault="00903E2F" w:rsidP="002A550A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1" w:type="pct"/>
            <w:vAlign w:val="center"/>
          </w:tcPr>
          <w:p w14:paraId="458F7044" w14:textId="77777777" w:rsidR="00903E2F" w:rsidRPr="009A7A3E" w:rsidRDefault="00903E2F" w:rsidP="0051445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903E2F" w:rsidRPr="009A7A3E" w14:paraId="34089997" w14:textId="77777777" w:rsidTr="0051445B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7405B8BD" w14:textId="77777777" w:rsidR="00903E2F" w:rsidRPr="009A7A3E" w:rsidRDefault="00903E2F" w:rsidP="002A550A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1" w:type="pct"/>
            <w:vAlign w:val="center"/>
          </w:tcPr>
          <w:p w14:paraId="1A8D2672" w14:textId="77777777" w:rsidR="00903E2F" w:rsidRPr="009A7A3E" w:rsidRDefault="00903E2F" w:rsidP="0051445B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</w:tbl>
    <w:p w14:paraId="48F8F5D8" w14:textId="79143B6D" w:rsidR="00903E2F" w:rsidRPr="009A7A3E" w:rsidRDefault="00903E2F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46"/>
        <w:gridCol w:w="5924"/>
        <w:gridCol w:w="1744"/>
        <w:gridCol w:w="1742"/>
      </w:tblGrid>
      <w:tr w:rsidR="00AA5D2C" w:rsidRPr="00AA5D2C" w14:paraId="14E1955B" w14:textId="77777777" w:rsidTr="009A7A3E">
        <w:trPr>
          <w:trHeight w:val="70"/>
          <w:jc w:val="center"/>
        </w:trPr>
        <w:tc>
          <w:tcPr>
            <w:tcW w:w="5000" w:type="pct"/>
            <w:gridSpan w:val="4"/>
            <w:shd w:val="clear" w:color="auto" w:fill="3FC1BF"/>
            <w:vAlign w:val="center"/>
          </w:tcPr>
          <w:p w14:paraId="11FC3DF5" w14:textId="77777777" w:rsidR="00903E2F" w:rsidRPr="00AA5D2C" w:rsidRDefault="00903E2F" w:rsidP="0051445B">
            <w:pPr>
              <w:pStyle w:val="Heading2"/>
              <w:jc w:val="both"/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/>
                <w:b w:val="0"/>
                <w:color w:val="FFFFFF" w:themeColor="background1"/>
                <w:sz w:val="20"/>
                <w:u w:val="none"/>
              </w:rPr>
              <w:br w:type="page"/>
            </w: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  <w:t>3) Client Goals &amp; Objectives</w:t>
            </w:r>
          </w:p>
        </w:tc>
      </w:tr>
      <w:tr w:rsidR="00AA5D2C" w:rsidRPr="00AA5D2C" w14:paraId="65193A68" w14:textId="77777777" w:rsidTr="009A7A3E">
        <w:trPr>
          <w:trHeight w:val="70"/>
          <w:jc w:val="center"/>
        </w:trPr>
        <w:tc>
          <w:tcPr>
            <w:tcW w:w="500" w:type="pct"/>
            <w:shd w:val="clear" w:color="auto" w:fill="3FC1BF"/>
            <w:vAlign w:val="center"/>
          </w:tcPr>
          <w:p w14:paraId="2D2B8420" w14:textId="77777777" w:rsidR="00903E2F" w:rsidRPr="00AA5D2C" w:rsidRDefault="00903E2F" w:rsidP="0051445B">
            <w:pPr>
              <w:pStyle w:val="Heading2"/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  <w:t>Priority</w:t>
            </w:r>
          </w:p>
        </w:tc>
        <w:tc>
          <w:tcPr>
            <w:tcW w:w="2833" w:type="pct"/>
            <w:shd w:val="clear" w:color="auto" w:fill="3FC1BF"/>
            <w:vAlign w:val="center"/>
          </w:tcPr>
          <w:p w14:paraId="79787EB6" w14:textId="77777777" w:rsidR="00903E2F" w:rsidRPr="00AA5D2C" w:rsidRDefault="00903E2F" w:rsidP="0051445B">
            <w:pPr>
              <w:pStyle w:val="Heading2"/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  <w:t>Goal/Objective</w:t>
            </w:r>
          </w:p>
        </w:tc>
        <w:tc>
          <w:tcPr>
            <w:tcW w:w="834" w:type="pct"/>
            <w:shd w:val="clear" w:color="auto" w:fill="3FC1BF"/>
            <w:vAlign w:val="center"/>
          </w:tcPr>
          <w:p w14:paraId="1EA20A13" w14:textId="77777777" w:rsidR="00903E2F" w:rsidRPr="00AA5D2C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  <w:t>Timeframe</w:t>
            </w:r>
          </w:p>
        </w:tc>
        <w:tc>
          <w:tcPr>
            <w:tcW w:w="833" w:type="pct"/>
            <w:shd w:val="clear" w:color="auto" w:fill="3FC1BF"/>
            <w:vAlign w:val="center"/>
          </w:tcPr>
          <w:p w14:paraId="49693B6A" w14:textId="77777777" w:rsidR="00903E2F" w:rsidRPr="00AA5D2C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  <w:u w:val="none"/>
              </w:rPr>
              <w:t>Funds required</w:t>
            </w:r>
          </w:p>
        </w:tc>
      </w:tr>
      <w:tr w:rsidR="00903E2F" w:rsidRPr="009A7A3E" w14:paraId="5949DA8A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13E28D03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E.g.</w:t>
            </w:r>
          </w:p>
        </w:tc>
        <w:tc>
          <w:tcPr>
            <w:tcW w:w="2833" w:type="pct"/>
            <w:vAlign w:val="center"/>
          </w:tcPr>
          <w:p w14:paraId="75486EC6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 xml:space="preserve">I want a review of my super/insurance. </w:t>
            </w:r>
          </w:p>
        </w:tc>
        <w:tc>
          <w:tcPr>
            <w:tcW w:w="834" w:type="pct"/>
            <w:vAlign w:val="center"/>
          </w:tcPr>
          <w:p w14:paraId="76CE9517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Now</w:t>
            </w:r>
          </w:p>
        </w:tc>
        <w:tc>
          <w:tcPr>
            <w:tcW w:w="833" w:type="pct"/>
            <w:vAlign w:val="center"/>
          </w:tcPr>
          <w:p w14:paraId="6E3A9A99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N/A</w:t>
            </w:r>
          </w:p>
        </w:tc>
      </w:tr>
      <w:tr w:rsidR="00903E2F" w:rsidRPr="009A7A3E" w14:paraId="27181638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0151BCD3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E.g.</w:t>
            </w:r>
          </w:p>
        </w:tc>
        <w:tc>
          <w:tcPr>
            <w:tcW w:w="2833" w:type="pct"/>
            <w:vAlign w:val="center"/>
          </w:tcPr>
          <w:p w14:paraId="37C59237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I want to buy a new car</w:t>
            </w:r>
          </w:p>
        </w:tc>
        <w:tc>
          <w:tcPr>
            <w:tcW w:w="834" w:type="pct"/>
            <w:vAlign w:val="center"/>
          </w:tcPr>
          <w:p w14:paraId="31871E3A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 xml:space="preserve">3 </w:t>
            </w:r>
            <w:proofErr w:type="spellStart"/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>years time</w:t>
            </w:r>
            <w:proofErr w:type="spellEnd"/>
          </w:p>
        </w:tc>
        <w:tc>
          <w:tcPr>
            <w:tcW w:w="833" w:type="pct"/>
            <w:vAlign w:val="center"/>
          </w:tcPr>
          <w:p w14:paraId="279F58A2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  <w:t xml:space="preserve">$40K </w:t>
            </w:r>
          </w:p>
        </w:tc>
      </w:tr>
      <w:tr w:rsidR="00903E2F" w:rsidRPr="009A7A3E" w14:paraId="24EF0CD4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6219343D" w14:textId="6BBCBA0F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bookmarkStart w:id="0" w:name="_Hlk127348438"/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1. </w:t>
            </w:r>
          </w:p>
        </w:tc>
        <w:tc>
          <w:tcPr>
            <w:tcW w:w="2833" w:type="pct"/>
            <w:vAlign w:val="center"/>
          </w:tcPr>
          <w:p w14:paraId="7BF5F674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Align w:val="center"/>
          </w:tcPr>
          <w:p w14:paraId="25FCA85E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68D3EB19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</w:tr>
      <w:tr w:rsidR="00903E2F" w:rsidRPr="009A7A3E" w14:paraId="65F5D1AB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01CBE654" w14:textId="7A2FE5DE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2. </w:t>
            </w:r>
          </w:p>
        </w:tc>
        <w:tc>
          <w:tcPr>
            <w:tcW w:w="2833" w:type="pct"/>
            <w:vAlign w:val="center"/>
          </w:tcPr>
          <w:p w14:paraId="064FD8AB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Align w:val="center"/>
          </w:tcPr>
          <w:p w14:paraId="4037DBC9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39F77950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</w:tr>
      <w:tr w:rsidR="00903E2F" w:rsidRPr="009A7A3E" w14:paraId="486B7DA8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227984A2" w14:textId="03136F00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3. </w:t>
            </w:r>
          </w:p>
        </w:tc>
        <w:tc>
          <w:tcPr>
            <w:tcW w:w="2833" w:type="pct"/>
            <w:vAlign w:val="center"/>
          </w:tcPr>
          <w:p w14:paraId="2AE209D4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Align w:val="center"/>
          </w:tcPr>
          <w:p w14:paraId="3C9FCEBA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59CA7EB3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</w:tr>
      <w:tr w:rsidR="00903E2F" w:rsidRPr="009A7A3E" w14:paraId="7B99F70D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5EC06DB2" w14:textId="4F3B033B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4. </w:t>
            </w:r>
          </w:p>
        </w:tc>
        <w:tc>
          <w:tcPr>
            <w:tcW w:w="2833" w:type="pct"/>
            <w:vAlign w:val="center"/>
          </w:tcPr>
          <w:p w14:paraId="173D3370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Align w:val="center"/>
          </w:tcPr>
          <w:p w14:paraId="21EB0723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507D8D13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</w:tr>
      <w:tr w:rsidR="00903E2F" w:rsidRPr="009A7A3E" w14:paraId="04BC82FB" w14:textId="77777777" w:rsidTr="0051445B">
        <w:trPr>
          <w:trHeight w:val="70"/>
          <w:jc w:val="center"/>
        </w:trPr>
        <w:tc>
          <w:tcPr>
            <w:tcW w:w="500" w:type="pct"/>
            <w:vAlign w:val="center"/>
          </w:tcPr>
          <w:p w14:paraId="5CA7B62A" w14:textId="772464C4" w:rsidR="00903E2F" w:rsidRPr="009A7A3E" w:rsidRDefault="0014583B" w:rsidP="0014583B">
            <w:pPr>
              <w:pStyle w:val="Heading2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  <w:u w:val="none"/>
              </w:rPr>
              <w:t xml:space="preserve">5. </w:t>
            </w:r>
          </w:p>
        </w:tc>
        <w:tc>
          <w:tcPr>
            <w:tcW w:w="2833" w:type="pct"/>
            <w:vAlign w:val="center"/>
          </w:tcPr>
          <w:p w14:paraId="2904609F" w14:textId="77777777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Align w:val="center"/>
          </w:tcPr>
          <w:p w14:paraId="27FB74CD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74BCA96C" w14:textId="77777777" w:rsidR="00903E2F" w:rsidRPr="009A7A3E" w:rsidRDefault="00903E2F" w:rsidP="0051445B">
            <w:pPr>
              <w:pStyle w:val="Heading2"/>
              <w:jc w:val="center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22"/>
                <w:u w:val="none"/>
              </w:rPr>
            </w:pPr>
          </w:p>
        </w:tc>
      </w:tr>
      <w:bookmarkEnd w:id="0"/>
    </w:tbl>
    <w:p w14:paraId="4EF99CA4" w14:textId="77777777" w:rsidR="00903E2F" w:rsidRPr="009A7A3E" w:rsidRDefault="00903E2F" w:rsidP="00903E2F">
      <w:pPr>
        <w:rPr>
          <w:rFonts w:ascii="Public Sans" w:hAnsi="Public Sans" w:cstheme="minorHAnsi"/>
        </w:rPr>
      </w:pPr>
    </w:p>
    <w:p w14:paraId="58FB2807" w14:textId="77777777" w:rsidR="00903E2F" w:rsidRPr="009A7A3E" w:rsidRDefault="00903E2F" w:rsidP="00903E2F">
      <w:pPr>
        <w:rPr>
          <w:rFonts w:ascii="Public Sans" w:hAnsi="Public Sans"/>
        </w:rPr>
      </w:pPr>
      <w:r w:rsidRPr="009A7A3E">
        <w:rPr>
          <w:rFonts w:ascii="Public Sans" w:hAnsi="Public Sans"/>
        </w:rPr>
        <w:br w:type="page"/>
      </w:r>
    </w:p>
    <w:p w14:paraId="363B7653" w14:textId="598D8727" w:rsidR="00903E2F" w:rsidRPr="009A7A3E" w:rsidRDefault="00903E2F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9417"/>
      </w:tblGrid>
      <w:tr w:rsidR="00AA5D2C" w:rsidRPr="00AA5D2C" w14:paraId="39426A3B" w14:textId="77777777" w:rsidTr="009A7A3E">
        <w:trPr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22372991" w14:textId="6FE2EAA6" w:rsidR="00903E2F" w:rsidRPr="00AA5D2C" w:rsidRDefault="00AA5D2C" w:rsidP="0051445B">
            <w:pPr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Product &amp; </w:t>
            </w:r>
            <w:r w:rsidR="00903E2F"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Strategy Summary - Outline recommended products</w:t>
            </w:r>
            <w:r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strategies </w:t>
            </w:r>
          </w:p>
        </w:tc>
      </w:tr>
      <w:tr w:rsidR="009A7A3E" w:rsidRPr="009A7A3E" w14:paraId="1A64D1D1" w14:textId="77777777" w:rsidTr="00741187">
        <w:trPr>
          <w:trHeight w:val="70"/>
          <w:jc w:val="center"/>
        </w:trPr>
        <w:tc>
          <w:tcPr>
            <w:tcW w:w="497" w:type="pct"/>
            <w:vAlign w:val="center"/>
          </w:tcPr>
          <w:p w14:paraId="43F22902" w14:textId="00BDFF1B" w:rsidR="009A7A3E" w:rsidRPr="009A7A3E" w:rsidRDefault="009A7A3E" w:rsidP="009A7A3E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1. </w:t>
            </w:r>
          </w:p>
        </w:tc>
        <w:tc>
          <w:tcPr>
            <w:tcW w:w="4503" w:type="pct"/>
            <w:vAlign w:val="center"/>
          </w:tcPr>
          <w:p w14:paraId="3C1C07D2" w14:textId="77777777" w:rsidR="009A7A3E" w:rsidRPr="009A7A3E" w:rsidRDefault="009A7A3E" w:rsidP="009A7A3E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031706A2" w14:textId="77777777" w:rsidTr="00741187">
        <w:trPr>
          <w:trHeight w:val="70"/>
          <w:jc w:val="center"/>
        </w:trPr>
        <w:tc>
          <w:tcPr>
            <w:tcW w:w="497" w:type="pct"/>
            <w:vAlign w:val="center"/>
          </w:tcPr>
          <w:p w14:paraId="28D20031" w14:textId="3DD1899A" w:rsidR="009A7A3E" w:rsidRPr="009A7A3E" w:rsidRDefault="009A7A3E" w:rsidP="009A7A3E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2. </w:t>
            </w:r>
          </w:p>
        </w:tc>
        <w:tc>
          <w:tcPr>
            <w:tcW w:w="4503" w:type="pct"/>
            <w:vAlign w:val="center"/>
          </w:tcPr>
          <w:p w14:paraId="1B5E134C" w14:textId="77777777" w:rsidR="009A7A3E" w:rsidRPr="009A7A3E" w:rsidRDefault="009A7A3E" w:rsidP="009A7A3E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483F3026" w14:textId="77777777" w:rsidTr="00741187">
        <w:trPr>
          <w:trHeight w:val="70"/>
          <w:jc w:val="center"/>
        </w:trPr>
        <w:tc>
          <w:tcPr>
            <w:tcW w:w="497" w:type="pct"/>
            <w:vAlign w:val="center"/>
          </w:tcPr>
          <w:p w14:paraId="256614EC" w14:textId="5EA9DFFA" w:rsidR="009A7A3E" w:rsidRPr="009A7A3E" w:rsidRDefault="009A7A3E" w:rsidP="009A7A3E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4503" w:type="pct"/>
            <w:vAlign w:val="center"/>
          </w:tcPr>
          <w:p w14:paraId="583D71AF" w14:textId="77777777" w:rsidR="009A7A3E" w:rsidRPr="009A7A3E" w:rsidRDefault="009A7A3E" w:rsidP="009A7A3E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74B37840" w14:textId="77777777" w:rsidTr="00741187">
        <w:trPr>
          <w:trHeight w:val="70"/>
          <w:jc w:val="center"/>
        </w:trPr>
        <w:tc>
          <w:tcPr>
            <w:tcW w:w="497" w:type="pct"/>
            <w:vAlign w:val="center"/>
          </w:tcPr>
          <w:p w14:paraId="3B26F906" w14:textId="14F0EDCF" w:rsidR="009A7A3E" w:rsidRPr="009A7A3E" w:rsidRDefault="009A7A3E" w:rsidP="009A7A3E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4.</w:t>
            </w:r>
          </w:p>
        </w:tc>
        <w:tc>
          <w:tcPr>
            <w:tcW w:w="4503" w:type="pct"/>
            <w:vAlign w:val="center"/>
          </w:tcPr>
          <w:p w14:paraId="612C1F23" w14:textId="77777777" w:rsidR="009A7A3E" w:rsidRPr="009A7A3E" w:rsidRDefault="009A7A3E" w:rsidP="009A7A3E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4A6DD2E7" w14:textId="77777777" w:rsidTr="00741187">
        <w:trPr>
          <w:trHeight w:val="70"/>
          <w:jc w:val="center"/>
        </w:trPr>
        <w:tc>
          <w:tcPr>
            <w:tcW w:w="497" w:type="pct"/>
            <w:vAlign w:val="center"/>
          </w:tcPr>
          <w:p w14:paraId="241916BA" w14:textId="19A1355A" w:rsidR="009A7A3E" w:rsidRPr="009A7A3E" w:rsidRDefault="009A7A3E" w:rsidP="009A7A3E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5.</w:t>
            </w:r>
          </w:p>
        </w:tc>
        <w:tc>
          <w:tcPr>
            <w:tcW w:w="4503" w:type="pct"/>
            <w:vAlign w:val="center"/>
          </w:tcPr>
          <w:p w14:paraId="7189B190" w14:textId="77777777" w:rsidR="009A7A3E" w:rsidRPr="009A7A3E" w:rsidRDefault="009A7A3E" w:rsidP="009A7A3E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7240CFD7" w14:textId="06467569" w:rsidR="00903E2F" w:rsidRPr="009A7A3E" w:rsidRDefault="00903E2F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9417"/>
      </w:tblGrid>
      <w:tr w:rsidR="00AA5D2C" w:rsidRPr="00AA5D2C" w14:paraId="2F2CABCA" w14:textId="77777777" w:rsidTr="009A7A3E">
        <w:trPr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3B7268D6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Why is the client </w:t>
            </w:r>
            <w:r w:rsidRPr="00AA5D2C"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  <w:u w:val="single"/>
              </w:rPr>
              <w:t>likely to be better off</w:t>
            </w:r>
            <w:r w:rsidRPr="00AA5D2C"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? </w:t>
            </w:r>
          </w:p>
        </w:tc>
      </w:tr>
      <w:tr w:rsidR="00903E2F" w:rsidRPr="009A7A3E" w14:paraId="7912893B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5FC73A40" w14:textId="1A13E2C4" w:rsidR="00903E2F" w:rsidRPr="009A7A3E" w:rsidRDefault="00903E2F" w:rsidP="0051445B">
            <w:pPr>
              <w:pStyle w:val="Heading2"/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This is specific to how each product recommendation results in the client becoming better off financially (</w:t>
            </w:r>
            <w:proofErr w:type="spellStart"/>
            <w:r w:rsidRPr="009A7A3E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eg</w:t>
            </w:r>
            <w:proofErr w:type="spellEnd"/>
            <w:r w:rsidRPr="009A7A3E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 xml:space="preserve">, tax benefits, aligning to risk profile, cheaper product costs) or attaining a feature they particularly value. If it is a feature the client particularly values, you must have a file note stating what features they value AND are willing to pay higher costs for. </w:t>
            </w:r>
          </w:p>
        </w:tc>
      </w:tr>
      <w:tr w:rsidR="009A7A3E" w:rsidRPr="009A7A3E" w14:paraId="68909B41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5FD2EB39" w14:textId="77777777" w:rsidR="009A7A3E" w:rsidRPr="009A7A3E" w:rsidRDefault="009A7A3E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1. </w:t>
            </w:r>
          </w:p>
        </w:tc>
        <w:tc>
          <w:tcPr>
            <w:tcW w:w="4503" w:type="pct"/>
            <w:vAlign w:val="center"/>
          </w:tcPr>
          <w:p w14:paraId="3996C858" w14:textId="77777777" w:rsidR="009A7A3E" w:rsidRPr="009A7A3E" w:rsidRDefault="009A7A3E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4CCD1F9C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0EA0EACD" w14:textId="77777777" w:rsidR="009A7A3E" w:rsidRPr="009A7A3E" w:rsidRDefault="009A7A3E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2. </w:t>
            </w:r>
          </w:p>
        </w:tc>
        <w:tc>
          <w:tcPr>
            <w:tcW w:w="4503" w:type="pct"/>
            <w:vAlign w:val="center"/>
          </w:tcPr>
          <w:p w14:paraId="4E5C7A50" w14:textId="77777777" w:rsidR="009A7A3E" w:rsidRPr="009A7A3E" w:rsidRDefault="009A7A3E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0F91A70C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744287A0" w14:textId="77777777" w:rsidR="009A7A3E" w:rsidRPr="009A7A3E" w:rsidRDefault="009A7A3E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4503" w:type="pct"/>
            <w:vAlign w:val="center"/>
          </w:tcPr>
          <w:p w14:paraId="3759EACE" w14:textId="77777777" w:rsidR="009A7A3E" w:rsidRPr="009A7A3E" w:rsidRDefault="009A7A3E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1659F3DB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61C23267" w14:textId="77777777" w:rsidR="009A7A3E" w:rsidRPr="009A7A3E" w:rsidRDefault="009A7A3E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4.</w:t>
            </w:r>
          </w:p>
        </w:tc>
        <w:tc>
          <w:tcPr>
            <w:tcW w:w="4503" w:type="pct"/>
            <w:vAlign w:val="center"/>
          </w:tcPr>
          <w:p w14:paraId="72147859" w14:textId="77777777" w:rsidR="009A7A3E" w:rsidRPr="009A7A3E" w:rsidRDefault="009A7A3E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A7A3E" w:rsidRPr="009A7A3E" w14:paraId="55EBFE74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13ECE669" w14:textId="77777777" w:rsidR="009A7A3E" w:rsidRPr="009A7A3E" w:rsidRDefault="009A7A3E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5.</w:t>
            </w:r>
          </w:p>
        </w:tc>
        <w:tc>
          <w:tcPr>
            <w:tcW w:w="4503" w:type="pct"/>
            <w:vAlign w:val="center"/>
          </w:tcPr>
          <w:p w14:paraId="0250196C" w14:textId="77777777" w:rsidR="009A7A3E" w:rsidRPr="009A7A3E" w:rsidRDefault="009A7A3E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73C04E79" w14:textId="5812E4A1" w:rsidR="00903E2F" w:rsidRPr="009A7A3E" w:rsidRDefault="00903E2F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9417"/>
      </w:tblGrid>
      <w:tr w:rsidR="00AA5D2C" w:rsidRPr="00AA5D2C" w14:paraId="1FC86840" w14:textId="77777777" w:rsidTr="009A7A3E">
        <w:trPr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338F6953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What are the risks and consequences? </w:t>
            </w:r>
          </w:p>
        </w:tc>
      </w:tr>
      <w:tr w:rsidR="00903E2F" w:rsidRPr="009A7A3E" w14:paraId="44E5FE25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66542395" w14:textId="30AA15D7" w:rsidR="00903E2F" w:rsidRPr="00AA5D2C" w:rsidRDefault="00AA5D2C" w:rsidP="0051445B">
            <w:pPr>
              <w:pStyle w:val="Heading2"/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</w:pPr>
            <w:r w:rsidRPr="00AA5D2C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Refer to Advice Policy – SOA Relevant Warnings &amp; Disclaimers.</w:t>
            </w:r>
          </w:p>
        </w:tc>
      </w:tr>
      <w:tr w:rsidR="00AA5D2C" w:rsidRPr="009A7A3E" w14:paraId="69C9E2BA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003E1E8D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1. </w:t>
            </w:r>
          </w:p>
        </w:tc>
        <w:tc>
          <w:tcPr>
            <w:tcW w:w="4503" w:type="pct"/>
            <w:vAlign w:val="center"/>
          </w:tcPr>
          <w:p w14:paraId="6A26B3BA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2351ED87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010BE0FA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2. </w:t>
            </w:r>
          </w:p>
        </w:tc>
        <w:tc>
          <w:tcPr>
            <w:tcW w:w="4503" w:type="pct"/>
            <w:vAlign w:val="center"/>
          </w:tcPr>
          <w:p w14:paraId="3FC27D69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7750608C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191224D2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4503" w:type="pct"/>
            <w:vAlign w:val="center"/>
          </w:tcPr>
          <w:p w14:paraId="681B386B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462BA76C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6194C87A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4.</w:t>
            </w:r>
          </w:p>
        </w:tc>
        <w:tc>
          <w:tcPr>
            <w:tcW w:w="4503" w:type="pct"/>
            <w:vAlign w:val="center"/>
          </w:tcPr>
          <w:p w14:paraId="23DBE6A2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5D7A8963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13C2BA85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5.</w:t>
            </w:r>
          </w:p>
        </w:tc>
        <w:tc>
          <w:tcPr>
            <w:tcW w:w="4503" w:type="pct"/>
            <w:vAlign w:val="center"/>
          </w:tcPr>
          <w:p w14:paraId="307A4374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252B1129" w14:textId="77777777" w:rsidR="00AA5D2C" w:rsidRPr="009A7A3E" w:rsidRDefault="00AA5D2C" w:rsidP="00903E2F">
      <w:pPr>
        <w:spacing w:before="120" w:after="120"/>
        <w:rPr>
          <w:rFonts w:ascii="Public Sans" w:hAnsi="Public Sans" w:cstheme="minorHAnsi"/>
          <w:b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9417"/>
      </w:tblGrid>
      <w:tr w:rsidR="00AA5D2C" w:rsidRPr="00AA5D2C" w14:paraId="6CF61E4A" w14:textId="77777777" w:rsidTr="009A7A3E">
        <w:trPr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70FB1F8B" w14:textId="77777777" w:rsidR="00903E2F" w:rsidRPr="00AA5D2C" w:rsidRDefault="00903E2F" w:rsidP="0051445B">
            <w:pPr>
              <w:spacing w:before="20" w:after="20"/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Alternative Products – What are they and why were they discounted? </w:t>
            </w:r>
          </w:p>
        </w:tc>
      </w:tr>
      <w:tr w:rsidR="00903E2F" w:rsidRPr="00AA5D2C" w14:paraId="285095BE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38F4F465" w14:textId="0B62B40C" w:rsidR="00903E2F" w:rsidRPr="00AA5D2C" w:rsidRDefault="00AA5D2C" w:rsidP="0051445B">
            <w:pPr>
              <w:pStyle w:val="Heading2"/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You must c</w:t>
            </w:r>
            <w:r w:rsidR="00903E2F" w:rsidRPr="00AA5D2C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onsider if the existing products can be modified to better serve the client’s needs and is it better to retain it</w:t>
            </w:r>
            <w:r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 xml:space="preserve">. </w:t>
            </w:r>
            <w:r w:rsidR="00903E2F" w:rsidRPr="00AA5D2C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 xml:space="preserve">If not, look at alternatives in the market. Cost, </w:t>
            </w:r>
            <w:proofErr w:type="gramStart"/>
            <w:r w:rsidR="00903E2F" w:rsidRPr="00AA5D2C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>benefits</w:t>
            </w:r>
            <w:proofErr w:type="gramEnd"/>
            <w:r w:rsidR="00903E2F" w:rsidRPr="00AA5D2C">
              <w:rPr>
                <w:rFonts w:ascii="Public Sans" w:hAnsi="Public Sans" w:cstheme="minorHAnsi"/>
                <w:b w:val="0"/>
                <w:bCs/>
                <w:sz w:val="22"/>
                <w:szCs w:val="22"/>
                <w:u w:val="none"/>
              </w:rPr>
              <w:t xml:space="preserve"> and features comparison of existing, recommended and alternative products is required. Record your research on file. </w:t>
            </w:r>
          </w:p>
        </w:tc>
      </w:tr>
      <w:tr w:rsidR="00AA5D2C" w:rsidRPr="009A7A3E" w14:paraId="5897B85F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554BA4ED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1. </w:t>
            </w:r>
          </w:p>
        </w:tc>
        <w:tc>
          <w:tcPr>
            <w:tcW w:w="4503" w:type="pct"/>
            <w:vAlign w:val="center"/>
          </w:tcPr>
          <w:p w14:paraId="52030305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615333C4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4F890162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 xml:space="preserve">2. </w:t>
            </w:r>
          </w:p>
        </w:tc>
        <w:tc>
          <w:tcPr>
            <w:tcW w:w="4503" w:type="pct"/>
            <w:vAlign w:val="center"/>
          </w:tcPr>
          <w:p w14:paraId="5606E384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3ECD1890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4FF5C6DC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4503" w:type="pct"/>
            <w:vAlign w:val="center"/>
          </w:tcPr>
          <w:p w14:paraId="22DACBE7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6BBA9BAC" w14:textId="77777777" w:rsidTr="00DA58BA">
        <w:trPr>
          <w:trHeight w:val="70"/>
          <w:jc w:val="center"/>
        </w:trPr>
        <w:tc>
          <w:tcPr>
            <w:tcW w:w="497" w:type="pct"/>
            <w:vAlign w:val="center"/>
          </w:tcPr>
          <w:p w14:paraId="5D341644" w14:textId="77777777" w:rsidR="00AA5D2C" w:rsidRPr="009A7A3E" w:rsidRDefault="00AA5D2C" w:rsidP="00DA58BA">
            <w:pPr>
              <w:widowControl/>
              <w:suppressAutoHyphens/>
              <w:autoSpaceDE/>
              <w:autoSpaceDN/>
              <w:spacing w:before="20" w:after="20"/>
              <w:contextualSpacing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4.</w:t>
            </w:r>
          </w:p>
        </w:tc>
        <w:tc>
          <w:tcPr>
            <w:tcW w:w="4503" w:type="pct"/>
            <w:vAlign w:val="center"/>
          </w:tcPr>
          <w:p w14:paraId="32471342" w14:textId="77777777" w:rsidR="00AA5D2C" w:rsidRPr="009A7A3E" w:rsidRDefault="00AA5D2C" w:rsidP="00DA58BA">
            <w:pPr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tbl>
      <w:tblPr>
        <w:tblW w:w="5000" w:type="pct"/>
        <w:jc w:val="center"/>
        <w:tblBorders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114"/>
        <w:gridCol w:w="7342"/>
      </w:tblGrid>
      <w:tr w:rsidR="00B4455F" w:rsidRPr="009A7A3E" w14:paraId="505FAA11" w14:textId="77777777" w:rsidTr="002A550A">
        <w:trPr>
          <w:cantSplit/>
          <w:trHeight w:val="70"/>
          <w:jc w:val="center"/>
        </w:trPr>
        <w:tc>
          <w:tcPr>
            <w:tcW w:w="1489" w:type="pct"/>
            <w:vAlign w:val="center"/>
          </w:tcPr>
          <w:p w14:paraId="57C02D1B" w14:textId="449D8EDE" w:rsidR="00B4455F" w:rsidRPr="009A7A3E" w:rsidRDefault="00B4455F" w:rsidP="00C355BF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>If you have not conducted research, what alternatives do you want considered?</w:t>
            </w:r>
          </w:p>
        </w:tc>
        <w:tc>
          <w:tcPr>
            <w:tcW w:w="3511" w:type="pct"/>
            <w:vAlign w:val="center"/>
          </w:tcPr>
          <w:p w14:paraId="028F5940" w14:textId="77777777" w:rsidR="00B4455F" w:rsidRPr="009A7A3E" w:rsidRDefault="00B4455F" w:rsidP="00C355BF">
            <w:pPr>
              <w:pStyle w:val="1TableText"/>
              <w:keepNext w:val="0"/>
              <w:keepLines w:val="0"/>
              <w:spacing w:before="20" w:after="20"/>
              <w:rPr>
                <w:rFonts w:ascii="Public Sans" w:hAnsi="Public Sans" w:cstheme="minorHAnsi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sz w:val="22"/>
                <w:szCs w:val="22"/>
              </w:rPr>
              <w:t xml:space="preserve"> </w:t>
            </w:r>
          </w:p>
        </w:tc>
      </w:tr>
    </w:tbl>
    <w:p w14:paraId="09596CCD" w14:textId="3117FD4D" w:rsidR="00903E2F" w:rsidRPr="009A7A3E" w:rsidRDefault="00903E2F" w:rsidP="00903E2F">
      <w:pPr>
        <w:rPr>
          <w:rFonts w:ascii="Public Sans" w:hAnsi="Public Sans" w:cstheme="minorHAnsi"/>
          <w:b/>
          <w:color w:val="262626" w:themeColor="text1" w:themeTint="D9"/>
        </w:rPr>
      </w:pPr>
      <w:r w:rsidRPr="009A7A3E">
        <w:rPr>
          <w:rFonts w:ascii="Public Sans" w:hAnsi="Public Sans" w:cstheme="minorHAnsi"/>
          <w:b/>
          <w:color w:val="262626" w:themeColor="text1" w:themeTint="D9"/>
        </w:rPr>
        <w:br w:type="page"/>
      </w:r>
    </w:p>
    <w:p w14:paraId="5BA86880" w14:textId="76CF1347" w:rsidR="00903E2F" w:rsidRPr="009A7A3E" w:rsidRDefault="00903E2F" w:rsidP="002A550A">
      <w:pPr>
        <w:spacing w:before="120" w:after="120"/>
        <w:rPr>
          <w:rFonts w:ascii="Public Sans" w:hAnsi="Public Sans" w:cstheme="minorHAnsi"/>
          <w:bCs/>
          <w:i/>
          <w:iCs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5251"/>
        <w:gridCol w:w="5205"/>
      </w:tblGrid>
      <w:tr w:rsidR="00AA5D2C" w:rsidRPr="00AA5D2C" w14:paraId="42F51334" w14:textId="77777777" w:rsidTr="009A7A3E">
        <w:trPr>
          <w:trHeight w:val="70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1C3BF364" w14:textId="760507FB" w:rsidR="006230A9" w:rsidRPr="00AA5D2C" w:rsidRDefault="006230A9" w:rsidP="002A550A">
            <w:pPr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Please insert the name of the profile as per your RPQ under each client</w:t>
            </w:r>
          </w:p>
        </w:tc>
      </w:tr>
      <w:tr w:rsidR="00AA5D2C" w:rsidRPr="00AA5D2C" w14:paraId="524B04A0" w14:textId="77777777" w:rsidTr="009A7A3E">
        <w:trPr>
          <w:trHeight w:val="70"/>
          <w:jc w:val="center"/>
        </w:trPr>
        <w:tc>
          <w:tcPr>
            <w:tcW w:w="2511" w:type="pct"/>
            <w:shd w:val="clear" w:color="auto" w:fill="3FC1BF"/>
            <w:vAlign w:val="center"/>
          </w:tcPr>
          <w:p w14:paraId="0E71024D" w14:textId="77777777" w:rsidR="006230A9" w:rsidRPr="00AA5D2C" w:rsidRDefault="006230A9" w:rsidP="001204E8">
            <w:pPr>
              <w:jc w:val="center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Client 1</w:t>
            </w:r>
          </w:p>
        </w:tc>
        <w:tc>
          <w:tcPr>
            <w:tcW w:w="2489" w:type="pct"/>
            <w:shd w:val="clear" w:color="auto" w:fill="3FC1BF"/>
            <w:vAlign w:val="center"/>
          </w:tcPr>
          <w:p w14:paraId="20720C35" w14:textId="77777777" w:rsidR="006230A9" w:rsidRPr="00AA5D2C" w:rsidRDefault="006230A9" w:rsidP="001204E8">
            <w:pPr>
              <w:jc w:val="center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Client 2</w:t>
            </w:r>
          </w:p>
        </w:tc>
      </w:tr>
      <w:tr w:rsidR="006230A9" w:rsidRPr="009A7A3E" w14:paraId="5266E38E" w14:textId="77777777" w:rsidTr="002A550A">
        <w:trPr>
          <w:trHeight w:val="70"/>
          <w:jc w:val="center"/>
        </w:trPr>
        <w:tc>
          <w:tcPr>
            <w:tcW w:w="2511" w:type="pct"/>
          </w:tcPr>
          <w:p w14:paraId="6B14B103" w14:textId="77777777" w:rsidR="006230A9" w:rsidRPr="009A7A3E" w:rsidRDefault="006230A9" w:rsidP="001204E8">
            <w:pPr>
              <w:jc w:val="center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89" w:type="pct"/>
          </w:tcPr>
          <w:p w14:paraId="13D7A1CD" w14:textId="77777777" w:rsidR="006230A9" w:rsidRPr="009A7A3E" w:rsidRDefault="006230A9" w:rsidP="001204E8">
            <w:pPr>
              <w:jc w:val="center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1C8AC7A8" w14:textId="77777777" w:rsidR="006230A9" w:rsidRPr="009A7A3E" w:rsidRDefault="006230A9" w:rsidP="00903E2F">
      <w:pPr>
        <w:rPr>
          <w:rFonts w:ascii="Public Sans" w:hAnsi="Public Sans" w:cstheme="minorHAnsi"/>
          <w:bCs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575"/>
        <w:gridCol w:w="9881"/>
      </w:tblGrid>
      <w:tr w:rsidR="00903E2F" w:rsidRPr="009A7A3E" w14:paraId="450279AD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0211101E" w14:textId="77777777" w:rsidR="00903E2F" w:rsidRPr="0014583B" w:rsidRDefault="00903E2F" w:rsidP="0014583B">
            <w:pPr>
              <w:spacing w:after="120"/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</w:pPr>
            <w:r w:rsidRPr="0014583B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Risk Profile</w:t>
            </w:r>
          </w:p>
          <w:p w14:paraId="268E87F5" w14:textId="3A27D3D6" w:rsidR="00903E2F" w:rsidRPr="009A7A3E" w:rsidRDefault="00903E2F" w:rsidP="0014583B">
            <w:pPr>
              <w:spacing w:after="1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Outline anything relevant to the risk profile discussion here.</w:t>
            </w:r>
            <w:r w:rsid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br/>
            </w:r>
            <w:r w:rsidRPr="0014583B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Discuss any events or circumstances which may have resulted in a change to the client’s attitude to risk.</w:t>
            </w:r>
          </w:p>
        </w:tc>
      </w:tr>
      <w:tr w:rsidR="00903E2F" w:rsidRPr="009A7A3E" w14:paraId="6C142A5B" w14:textId="77777777" w:rsidTr="0051445B">
        <w:trPr>
          <w:trHeight w:val="70"/>
          <w:jc w:val="center"/>
        </w:trPr>
        <w:tc>
          <w:tcPr>
            <w:tcW w:w="275" w:type="pct"/>
            <w:vAlign w:val="center"/>
          </w:tcPr>
          <w:p w14:paraId="0B02BA1E" w14:textId="77777777" w:rsidR="00903E2F" w:rsidRPr="009A7A3E" w:rsidRDefault="009A404B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hAnsi="Public Sans" w:cstheme="minorHAnsi"/>
                  <w:bCs/>
                  <w:noProof/>
                  <w:color w:val="262626" w:themeColor="text1" w:themeTint="D9"/>
                  <w:sz w:val="22"/>
                  <w:szCs w:val="22"/>
                </w:rPr>
                <w:id w:val="51721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25" w:type="pct"/>
            <w:vAlign w:val="center"/>
          </w:tcPr>
          <w:p w14:paraId="02AAC354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Risk Profile Questionnaire completed &amp; signed by client(s)</w:t>
            </w:r>
          </w:p>
        </w:tc>
      </w:tr>
      <w:tr w:rsidR="00903E2F" w:rsidRPr="009A7A3E" w14:paraId="79E1C5A3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5CA9D1C8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5FC3959F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6567F234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2C92BAA4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6D4FE1B4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1C195830" w14:textId="77777777" w:rsidTr="0051445B">
        <w:trPr>
          <w:trHeight w:val="70"/>
          <w:jc w:val="center"/>
        </w:trPr>
        <w:tc>
          <w:tcPr>
            <w:tcW w:w="5000" w:type="pct"/>
            <w:gridSpan w:val="2"/>
            <w:vAlign w:val="center"/>
          </w:tcPr>
          <w:p w14:paraId="140EEFFC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1358E169" w14:textId="1BA1CE49" w:rsidR="006230A9" w:rsidRPr="009A7A3E" w:rsidRDefault="006230A9" w:rsidP="00903E2F">
      <w:pPr>
        <w:rPr>
          <w:rFonts w:ascii="Public Sans" w:hAnsi="Public Sans" w:cstheme="minorHAnsi"/>
          <w:bCs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3039"/>
        <w:gridCol w:w="2319"/>
        <w:gridCol w:w="5098"/>
      </w:tblGrid>
      <w:tr w:rsidR="00AA5D2C" w:rsidRPr="00AA5D2C" w14:paraId="76412855" w14:textId="77777777" w:rsidTr="009A7A3E">
        <w:trPr>
          <w:trHeight w:val="70"/>
          <w:jc w:val="center"/>
        </w:trPr>
        <w:tc>
          <w:tcPr>
            <w:tcW w:w="5000" w:type="pct"/>
            <w:gridSpan w:val="3"/>
            <w:shd w:val="clear" w:color="auto" w:fill="3FC1BF"/>
            <w:vAlign w:val="center"/>
          </w:tcPr>
          <w:p w14:paraId="53CC46EB" w14:textId="77777777" w:rsidR="00903E2F" w:rsidRPr="00AA5D2C" w:rsidRDefault="00903E2F" w:rsidP="0051445B">
            <w:pPr>
              <w:pStyle w:val="Heading2"/>
              <w:spacing w:before="20" w:after="20"/>
              <w:rPr>
                <w:rFonts w:ascii="Public Sans" w:hAnsi="Public Sans" w:cstheme="minorHAnsi"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color w:val="FFFFFF" w:themeColor="background1"/>
                <w:sz w:val="22"/>
                <w:szCs w:val="22"/>
              </w:rPr>
              <w:t>Disclosure of Fees</w:t>
            </w:r>
          </w:p>
          <w:p w14:paraId="5EC9940A" w14:textId="77777777" w:rsidR="00903E2F" w:rsidRPr="00AA5D2C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Detail remuneration and where the money will be debited from i.e. Super Fund / Bank Account details</w:t>
            </w:r>
          </w:p>
        </w:tc>
      </w:tr>
      <w:tr w:rsidR="00AA5D2C" w:rsidRPr="00AA5D2C" w14:paraId="515973E1" w14:textId="77777777" w:rsidTr="00AA5D2C">
        <w:trPr>
          <w:trHeight w:val="70"/>
          <w:jc w:val="center"/>
        </w:trPr>
        <w:tc>
          <w:tcPr>
            <w:tcW w:w="1453" w:type="pct"/>
            <w:shd w:val="clear" w:color="auto" w:fill="3FC1BF"/>
            <w:vAlign w:val="center"/>
          </w:tcPr>
          <w:p w14:paraId="3CB549E1" w14:textId="77777777" w:rsidR="00903E2F" w:rsidRPr="00AA5D2C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 xml:space="preserve">Type of Fee </w:t>
            </w:r>
          </w:p>
        </w:tc>
        <w:tc>
          <w:tcPr>
            <w:tcW w:w="1109" w:type="pct"/>
            <w:shd w:val="clear" w:color="auto" w:fill="3FC1BF"/>
            <w:vAlign w:val="center"/>
          </w:tcPr>
          <w:p w14:paraId="11E0001A" w14:textId="77777777" w:rsidR="00903E2F" w:rsidRPr="00AA5D2C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2438" w:type="pct"/>
            <w:shd w:val="clear" w:color="auto" w:fill="3FC1BF"/>
            <w:vAlign w:val="center"/>
          </w:tcPr>
          <w:p w14:paraId="5970A43C" w14:textId="77777777" w:rsidR="00903E2F" w:rsidRPr="00AA5D2C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</w:pPr>
            <w:r w:rsidRPr="00AA5D2C">
              <w:rPr>
                <w:rFonts w:ascii="Public Sans" w:hAnsi="Public Sans" w:cstheme="minorHAnsi"/>
                <w:b/>
                <w:color w:val="FFFFFF" w:themeColor="background1"/>
                <w:sz w:val="22"/>
                <w:szCs w:val="22"/>
              </w:rPr>
              <w:t>How will fees be split? (i.e. 50% client, 50% partner)</w:t>
            </w:r>
          </w:p>
        </w:tc>
      </w:tr>
      <w:tr w:rsidR="00903E2F" w:rsidRPr="009A7A3E" w14:paraId="6BA32E3B" w14:textId="77777777" w:rsidTr="00AA5D2C">
        <w:trPr>
          <w:trHeight w:val="70"/>
          <w:jc w:val="center"/>
        </w:trPr>
        <w:tc>
          <w:tcPr>
            <w:tcW w:w="1453" w:type="pct"/>
            <w:vAlign w:val="center"/>
          </w:tcPr>
          <w:p w14:paraId="6FBF4FA9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SoA Fee</w:t>
            </w:r>
          </w:p>
        </w:tc>
        <w:tc>
          <w:tcPr>
            <w:tcW w:w="1109" w:type="pct"/>
            <w:vAlign w:val="center"/>
          </w:tcPr>
          <w:p w14:paraId="195FE6D4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38" w:type="pct"/>
            <w:vAlign w:val="center"/>
          </w:tcPr>
          <w:p w14:paraId="0F27242B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615E4870" w14:textId="77777777" w:rsidTr="00AA5D2C">
        <w:trPr>
          <w:trHeight w:val="70"/>
          <w:jc w:val="center"/>
        </w:trPr>
        <w:tc>
          <w:tcPr>
            <w:tcW w:w="1453" w:type="pct"/>
            <w:vAlign w:val="center"/>
          </w:tcPr>
          <w:p w14:paraId="6E317881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Implementation Fee</w:t>
            </w:r>
          </w:p>
        </w:tc>
        <w:tc>
          <w:tcPr>
            <w:tcW w:w="1109" w:type="pct"/>
            <w:vAlign w:val="center"/>
          </w:tcPr>
          <w:p w14:paraId="7AE8DC6E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38" w:type="pct"/>
            <w:vAlign w:val="center"/>
          </w:tcPr>
          <w:p w14:paraId="525D53A2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361056C3" w14:textId="77777777" w:rsidTr="00AA5D2C">
        <w:trPr>
          <w:trHeight w:val="70"/>
          <w:jc w:val="center"/>
        </w:trPr>
        <w:tc>
          <w:tcPr>
            <w:tcW w:w="1453" w:type="pct"/>
            <w:vAlign w:val="center"/>
          </w:tcPr>
          <w:p w14:paraId="790DE1AD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Ongoing Adviser Fee</w:t>
            </w:r>
          </w:p>
        </w:tc>
        <w:tc>
          <w:tcPr>
            <w:tcW w:w="1109" w:type="pct"/>
            <w:vAlign w:val="center"/>
          </w:tcPr>
          <w:p w14:paraId="2497A6C1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38" w:type="pct"/>
            <w:vAlign w:val="center"/>
          </w:tcPr>
          <w:p w14:paraId="68E50C28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4E636FA0" w14:textId="77777777" w:rsidTr="00AA5D2C">
        <w:trPr>
          <w:trHeight w:val="70"/>
          <w:jc w:val="center"/>
        </w:trPr>
        <w:tc>
          <w:tcPr>
            <w:tcW w:w="1453" w:type="pct"/>
            <w:vAlign w:val="center"/>
          </w:tcPr>
          <w:p w14:paraId="2BDD56D3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Upfront Commission</w:t>
            </w:r>
          </w:p>
        </w:tc>
        <w:tc>
          <w:tcPr>
            <w:tcW w:w="1109" w:type="pct"/>
            <w:vAlign w:val="center"/>
          </w:tcPr>
          <w:p w14:paraId="6558AA47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38" w:type="pct"/>
            <w:vAlign w:val="center"/>
          </w:tcPr>
          <w:p w14:paraId="15894687" w14:textId="0E1920F2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Hybrid/Level</w:t>
            </w:r>
          </w:p>
        </w:tc>
      </w:tr>
      <w:tr w:rsidR="00903E2F" w:rsidRPr="009A7A3E" w14:paraId="7F02E15F" w14:textId="77777777" w:rsidTr="00AA5D2C">
        <w:trPr>
          <w:trHeight w:val="70"/>
          <w:jc w:val="center"/>
        </w:trPr>
        <w:tc>
          <w:tcPr>
            <w:tcW w:w="1453" w:type="pct"/>
            <w:vAlign w:val="center"/>
          </w:tcPr>
          <w:p w14:paraId="57BE2B02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Renewal Commission</w:t>
            </w:r>
          </w:p>
        </w:tc>
        <w:tc>
          <w:tcPr>
            <w:tcW w:w="1109" w:type="pct"/>
            <w:vAlign w:val="center"/>
          </w:tcPr>
          <w:p w14:paraId="3584DC6B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38" w:type="pct"/>
            <w:vAlign w:val="center"/>
          </w:tcPr>
          <w:p w14:paraId="4508D5E7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</w:tr>
      <w:tr w:rsidR="00903E2F" w:rsidRPr="009A7A3E" w14:paraId="357788B2" w14:textId="77777777" w:rsidTr="0051445B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14:paraId="2C8CED47" w14:textId="77777777" w:rsidR="00903E2F" w:rsidRPr="009A7A3E" w:rsidRDefault="00903E2F" w:rsidP="0051445B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</w:pPr>
            <w:r w:rsidRPr="009A7A3E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Any other fees:</w:t>
            </w:r>
          </w:p>
        </w:tc>
      </w:tr>
    </w:tbl>
    <w:p w14:paraId="4EB80D7E" w14:textId="2FAD44E3" w:rsidR="00903E2F" w:rsidRDefault="00903E2F" w:rsidP="00903E2F">
      <w:pPr>
        <w:rPr>
          <w:rFonts w:ascii="Public Sans" w:hAnsi="Public Sans" w:cstheme="minorHAnsi"/>
          <w:bCs/>
          <w:snapToGrid w:val="0"/>
          <w:color w:val="262626" w:themeColor="text1" w:themeTint="D9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3699"/>
        <w:gridCol w:w="6757"/>
      </w:tblGrid>
      <w:tr w:rsidR="00834788" w:rsidRPr="00AA5D2C" w14:paraId="30185846" w14:textId="77777777" w:rsidTr="00834788">
        <w:trPr>
          <w:trHeight w:val="454"/>
          <w:jc w:val="center"/>
        </w:trPr>
        <w:tc>
          <w:tcPr>
            <w:tcW w:w="5000" w:type="pct"/>
            <w:gridSpan w:val="2"/>
            <w:shd w:val="clear" w:color="auto" w:fill="3FC1BF"/>
            <w:vAlign w:val="center"/>
          </w:tcPr>
          <w:p w14:paraId="0C6F979F" w14:textId="130990C0" w:rsidR="00834788" w:rsidRPr="00AA5D2C" w:rsidRDefault="00834788" w:rsidP="00DA58BA">
            <w:pPr>
              <w:spacing w:before="20" w:after="20"/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Public Sans" w:eastAsia="MS Gothic" w:hAnsi="Public Sans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Adviser Declaration</w:t>
            </w:r>
          </w:p>
        </w:tc>
      </w:tr>
      <w:tr w:rsidR="00834788" w:rsidRPr="009A7A3E" w14:paraId="40944235" w14:textId="77777777" w:rsidTr="00DA58B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769" w:type="pct"/>
            <w:vAlign w:val="center"/>
          </w:tcPr>
          <w:p w14:paraId="452233D7" w14:textId="77777777" w:rsidR="00834788" w:rsidRPr="009A7A3E" w:rsidRDefault="00834788" w:rsidP="00DA58BA">
            <w:pPr>
              <w:pStyle w:val="Heading7"/>
              <w:spacing w:before="20" w:after="20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32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32"/>
              </w:rPr>
              <w:t>Adviser Name</w:t>
            </w:r>
          </w:p>
        </w:tc>
        <w:tc>
          <w:tcPr>
            <w:tcW w:w="3231" w:type="pct"/>
            <w:vAlign w:val="center"/>
          </w:tcPr>
          <w:p w14:paraId="4C2B9F8A" w14:textId="77777777" w:rsidR="00834788" w:rsidRPr="009A7A3E" w:rsidRDefault="00834788" w:rsidP="00DA58BA">
            <w:pPr>
              <w:pStyle w:val="Heading7"/>
              <w:spacing w:before="20" w:after="20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Cs w:val="22"/>
              </w:rPr>
            </w:pPr>
          </w:p>
        </w:tc>
      </w:tr>
      <w:tr w:rsidR="00834788" w:rsidRPr="009A7A3E" w14:paraId="68FF92BD" w14:textId="77777777" w:rsidTr="00DA58BA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769" w:type="pct"/>
            <w:vAlign w:val="center"/>
          </w:tcPr>
          <w:p w14:paraId="12BCB343" w14:textId="77777777" w:rsidR="00834788" w:rsidRPr="009A7A3E" w:rsidRDefault="00834788" w:rsidP="00DA58BA">
            <w:pPr>
              <w:pStyle w:val="Heading7"/>
              <w:spacing w:before="20" w:after="20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32"/>
              </w:rPr>
            </w:pPr>
            <w:r w:rsidRPr="009A7A3E">
              <w:rPr>
                <w:rFonts w:ascii="Public Sans" w:hAnsi="Public Sans" w:cstheme="minorHAnsi"/>
                <w:b w:val="0"/>
                <w:bCs/>
                <w:color w:val="262626" w:themeColor="text1" w:themeTint="D9"/>
                <w:sz w:val="22"/>
                <w:szCs w:val="32"/>
              </w:rPr>
              <w:t>Date</w:t>
            </w:r>
          </w:p>
        </w:tc>
        <w:tc>
          <w:tcPr>
            <w:tcW w:w="3231" w:type="pct"/>
            <w:vAlign w:val="center"/>
          </w:tcPr>
          <w:p w14:paraId="6C35DA2B" w14:textId="77777777" w:rsidR="00834788" w:rsidRPr="009A7A3E" w:rsidRDefault="00834788" w:rsidP="00DA58BA">
            <w:pPr>
              <w:pStyle w:val="Heading7"/>
              <w:spacing w:before="20" w:after="20"/>
              <w:rPr>
                <w:rFonts w:ascii="Public Sans" w:hAnsi="Public Sans" w:cstheme="minorHAnsi"/>
                <w:b w:val="0"/>
                <w:bCs/>
                <w:color w:val="262626" w:themeColor="text1" w:themeTint="D9"/>
                <w:szCs w:val="22"/>
              </w:rPr>
            </w:pPr>
          </w:p>
        </w:tc>
      </w:tr>
    </w:tbl>
    <w:p w14:paraId="5E6789E6" w14:textId="77777777" w:rsidR="00834788" w:rsidRPr="009A7A3E" w:rsidRDefault="00834788" w:rsidP="00903E2F">
      <w:pPr>
        <w:rPr>
          <w:rFonts w:ascii="Public Sans" w:hAnsi="Public Sans" w:cstheme="minorHAnsi"/>
          <w:bCs/>
          <w:snapToGrid w:val="0"/>
          <w:color w:val="262626" w:themeColor="text1" w:themeTint="D9"/>
        </w:rPr>
      </w:pPr>
    </w:p>
    <w:p w14:paraId="05EA725E" w14:textId="77777777" w:rsidR="00903E2F" w:rsidRPr="009A7A3E" w:rsidRDefault="00903E2F" w:rsidP="00903E2F">
      <w:pPr>
        <w:rPr>
          <w:rFonts w:ascii="Public Sans" w:hAnsi="Public Sans" w:cstheme="minorHAnsi"/>
        </w:rPr>
      </w:pPr>
      <w:r w:rsidRPr="009A7A3E">
        <w:rPr>
          <w:rFonts w:ascii="Public Sans" w:hAnsi="Public Sans" w:cstheme="minorHAnsi"/>
        </w:rPr>
        <w:br w:type="page"/>
      </w:r>
    </w:p>
    <w:p w14:paraId="0E324097" w14:textId="5CC7C4A0" w:rsidR="00903E2F" w:rsidRPr="009A7A3E" w:rsidRDefault="00903E2F" w:rsidP="00903E2F">
      <w:pPr>
        <w:rPr>
          <w:rFonts w:ascii="Public Sans" w:hAnsi="Public Sans" w:cstheme="minorHAnsi"/>
          <w:b/>
          <w:bCs/>
          <w:sz w:val="24"/>
          <w:szCs w:val="24"/>
        </w:rPr>
      </w:pPr>
      <w:r w:rsidRPr="009A7A3E">
        <w:rPr>
          <w:rFonts w:ascii="Public Sans" w:hAnsi="Public Sans" w:cstheme="minorHAnsi"/>
          <w:b/>
          <w:bCs/>
          <w:sz w:val="24"/>
          <w:szCs w:val="24"/>
        </w:rPr>
        <w:lastRenderedPageBreak/>
        <w:t xml:space="preserve">You need to ensure this checklist is completed. </w:t>
      </w:r>
      <w:r w:rsidR="003B3E65">
        <w:rPr>
          <w:rFonts w:ascii="Public Sans" w:hAnsi="Public Sans" w:cstheme="minorHAnsi"/>
          <w:b/>
          <w:bCs/>
          <w:sz w:val="24"/>
          <w:szCs w:val="24"/>
        </w:rPr>
        <w:t>Paraplanning</w:t>
      </w:r>
      <w:r w:rsidRPr="009A7A3E">
        <w:rPr>
          <w:rFonts w:ascii="Public Sans" w:hAnsi="Public Sans" w:cstheme="minorHAnsi"/>
          <w:b/>
          <w:bCs/>
          <w:sz w:val="24"/>
          <w:szCs w:val="24"/>
        </w:rPr>
        <w:t xml:space="preserve"> will not start until all files are </w:t>
      </w:r>
      <w:r w:rsidR="003B3E65">
        <w:rPr>
          <w:rFonts w:ascii="Public Sans" w:hAnsi="Public Sans" w:cstheme="minorHAnsi"/>
          <w:b/>
          <w:bCs/>
          <w:sz w:val="24"/>
          <w:szCs w:val="24"/>
        </w:rPr>
        <w:t>available</w:t>
      </w:r>
      <w:r w:rsidRPr="009A7A3E">
        <w:rPr>
          <w:rFonts w:ascii="Public Sans" w:hAnsi="Public Sans" w:cstheme="minorHAnsi"/>
          <w:b/>
          <w:bCs/>
          <w:sz w:val="24"/>
          <w:szCs w:val="24"/>
        </w:rPr>
        <w:t xml:space="preserve">. </w:t>
      </w:r>
    </w:p>
    <w:p w14:paraId="38E49C6D" w14:textId="77777777" w:rsidR="00903E2F" w:rsidRPr="009A7A3E" w:rsidRDefault="00903E2F" w:rsidP="00903E2F">
      <w:pPr>
        <w:rPr>
          <w:rFonts w:ascii="Public Sans" w:hAnsi="Public Sans" w:cstheme="minorHAnsi"/>
          <w:b/>
          <w:bCs/>
          <w:sz w:val="24"/>
          <w:szCs w:val="24"/>
        </w:rPr>
      </w:pP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4885"/>
        <w:gridCol w:w="1859"/>
        <w:gridCol w:w="1855"/>
        <w:gridCol w:w="1857"/>
      </w:tblGrid>
      <w:tr w:rsidR="00903E2F" w:rsidRPr="009A7A3E" w14:paraId="57D1ED97" w14:textId="77777777" w:rsidTr="009A7A3E">
        <w:trPr>
          <w:trHeight w:val="432"/>
          <w:jc w:val="center"/>
        </w:trPr>
        <w:tc>
          <w:tcPr>
            <w:tcW w:w="2336" w:type="pct"/>
            <w:shd w:val="clear" w:color="auto" w:fill="3FC1BF"/>
            <w:vAlign w:val="center"/>
          </w:tcPr>
          <w:p w14:paraId="3551C496" w14:textId="77777777" w:rsidR="00903E2F" w:rsidRPr="009A7A3E" w:rsidRDefault="00903E2F" w:rsidP="0051445B">
            <w:pPr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</w:pPr>
            <w:r w:rsidRPr="009A7A3E"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  <w:t>Adviser Compliance Checklist</w:t>
            </w:r>
          </w:p>
        </w:tc>
        <w:tc>
          <w:tcPr>
            <w:tcW w:w="889" w:type="pct"/>
            <w:shd w:val="clear" w:color="auto" w:fill="3FC1BF"/>
            <w:vAlign w:val="center"/>
          </w:tcPr>
          <w:p w14:paraId="1CEF70CE" w14:textId="77777777" w:rsidR="00903E2F" w:rsidRPr="009A7A3E" w:rsidRDefault="00903E2F" w:rsidP="0051445B">
            <w:pPr>
              <w:jc w:val="center"/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</w:pPr>
            <w:r w:rsidRPr="009A7A3E"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  <w:t>Completed?</w:t>
            </w:r>
          </w:p>
        </w:tc>
        <w:tc>
          <w:tcPr>
            <w:tcW w:w="887" w:type="pct"/>
            <w:shd w:val="clear" w:color="auto" w:fill="3FC1BF"/>
            <w:vAlign w:val="center"/>
          </w:tcPr>
          <w:p w14:paraId="28C75F29" w14:textId="77777777" w:rsidR="00903E2F" w:rsidRPr="009A7A3E" w:rsidRDefault="00903E2F" w:rsidP="0051445B">
            <w:pPr>
              <w:jc w:val="center"/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</w:pPr>
            <w:r w:rsidRPr="009A7A3E"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  <w:t>Signed?</w:t>
            </w:r>
          </w:p>
        </w:tc>
        <w:tc>
          <w:tcPr>
            <w:tcW w:w="888" w:type="pct"/>
            <w:shd w:val="clear" w:color="auto" w:fill="3FC1BF"/>
            <w:vAlign w:val="center"/>
          </w:tcPr>
          <w:p w14:paraId="039A76F3" w14:textId="21A68735" w:rsidR="00903E2F" w:rsidRPr="009A7A3E" w:rsidRDefault="00903E2F" w:rsidP="0051445B">
            <w:pPr>
              <w:jc w:val="center"/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</w:pPr>
            <w:r w:rsidRPr="009A7A3E"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  <w:t xml:space="preserve">Saved in </w:t>
            </w:r>
            <w:r w:rsidR="009B2915" w:rsidRPr="009A7A3E">
              <w:rPr>
                <w:rFonts w:ascii="Public Sans" w:eastAsia="MS Gothic" w:hAnsi="Public Sans" w:cstheme="minorHAnsi"/>
                <w:b/>
                <w:noProof/>
                <w:color w:val="FFFFFF" w:themeColor="background1"/>
                <w:sz w:val="22"/>
                <w:szCs w:val="22"/>
              </w:rPr>
              <w:t>CRM?</w:t>
            </w:r>
          </w:p>
        </w:tc>
      </w:tr>
      <w:tr w:rsidR="00903E2F" w:rsidRPr="009A7A3E" w14:paraId="168C5D1E" w14:textId="77777777" w:rsidTr="00AA5D2C">
        <w:trPr>
          <w:trHeight w:val="454"/>
          <w:jc w:val="center"/>
        </w:trPr>
        <w:tc>
          <w:tcPr>
            <w:tcW w:w="2336" w:type="pct"/>
          </w:tcPr>
          <w:p w14:paraId="1A100740" w14:textId="77777777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Financial Needs Analysis (FNA) / Fact Find (FF)</w:t>
            </w:r>
          </w:p>
          <w:p w14:paraId="00938714" w14:textId="73F2ED40" w:rsidR="00903E2F" w:rsidRPr="00AA5D2C" w:rsidRDefault="00AA5D2C" w:rsidP="00AA5D2C">
            <w:pPr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Client Declaration Signed</w:t>
            </w:r>
          </w:p>
        </w:tc>
        <w:tc>
          <w:tcPr>
            <w:tcW w:w="889" w:type="pct"/>
            <w:vAlign w:val="center"/>
          </w:tcPr>
          <w:p w14:paraId="36B1B80C" w14:textId="77777777" w:rsidR="00903E2F" w:rsidRPr="009A7A3E" w:rsidRDefault="009A404B" w:rsidP="0051445B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9216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vAlign w:val="center"/>
          </w:tcPr>
          <w:p w14:paraId="5AEE7D86" w14:textId="77777777" w:rsidR="00903E2F" w:rsidRPr="009A7A3E" w:rsidRDefault="009A404B" w:rsidP="0051445B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9203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8" w:type="pct"/>
            <w:vAlign w:val="center"/>
          </w:tcPr>
          <w:p w14:paraId="0A5268D5" w14:textId="77777777" w:rsidR="00903E2F" w:rsidRPr="009A7A3E" w:rsidRDefault="009A404B" w:rsidP="0051445B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4918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2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18CC07EB" w14:textId="77777777" w:rsidTr="00AA5D2C">
        <w:trPr>
          <w:trHeight w:val="454"/>
          <w:jc w:val="center"/>
        </w:trPr>
        <w:tc>
          <w:tcPr>
            <w:tcW w:w="2336" w:type="pct"/>
          </w:tcPr>
          <w:p w14:paraId="21DD020C" w14:textId="12F56A00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Risk Profile Questionnaire (both clients)</w:t>
            </w:r>
          </w:p>
        </w:tc>
        <w:tc>
          <w:tcPr>
            <w:tcW w:w="889" w:type="pct"/>
            <w:vAlign w:val="center"/>
          </w:tcPr>
          <w:p w14:paraId="36A4380A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4903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vAlign w:val="center"/>
          </w:tcPr>
          <w:p w14:paraId="55069B84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2434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8" w:type="pct"/>
            <w:vAlign w:val="center"/>
          </w:tcPr>
          <w:p w14:paraId="79890685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4720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18D028DD" w14:textId="77777777" w:rsidTr="00AA5D2C">
        <w:trPr>
          <w:trHeight w:val="454"/>
          <w:jc w:val="center"/>
        </w:trPr>
        <w:tc>
          <w:tcPr>
            <w:tcW w:w="2336" w:type="pct"/>
          </w:tcPr>
          <w:p w14:paraId="66586F8D" w14:textId="77777777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Supporting File Notes</w:t>
            </w:r>
          </w:p>
        </w:tc>
        <w:tc>
          <w:tcPr>
            <w:tcW w:w="889" w:type="pct"/>
            <w:vAlign w:val="center"/>
          </w:tcPr>
          <w:p w14:paraId="69BC625D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36618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7B168A6F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2AC9BFCF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52325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7E986F03" w14:textId="77777777" w:rsidTr="00DA58BA">
        <w:trPr>
          <w:trHeight w:val="454"/>
          <w:jc w:val="center"/>
        </w:trPr>
        <w:tc>
          <w:tcPr>
            <w:tcW w:w="2336" w:type="pct"/>
          </w:tcPr>
          <w:p w14:paraId="4D539B55" w14:textId="77777777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Insurance Needs Analysis</w:t>
            </w:r>
          </w:p>
          <w:p w14:paraId="50107612" w14:textId="1B7AF42F" w:rsidR="00AA5D2C" w:rsidRPr="00AA5D2C" w:rsidRDefault="00AA5D2C" w:rsidP="00AA5D2C">
            <w:pPr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A completed full insurance needs analysis or file note clearly stating client directed amounts</w:t>
            </w:r>
          </w:p>
        </w:tc>
        <w:tc>
          <w:tcPr>
            <w:tcW w:w="889" w:type="pct"/>
            <w:vAlign w:val="center"/>
          </w:tcPr>
          <w:p w14:paraId="228E7312" w14:textId="77777777" w:rsidR="00AA5D2C" w:rsidRPr="009A7A3E" w:rsidRDefault="009A404B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6724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4DE14DE8" w14:textId="77777777" w:rsidR="00AA5D2C" w:rsidRPr="009A7A3E" w:rsidRDefault="00AA5D2C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5776AB5A" w14:textId="77777777" w:rsidR="00AA5D2C" w:rsidRPr="009A7A3E" w:rsidRDefault="009A404B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6337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586F" w:rsidRPr="009A7A3E" w14:paraId="168E79E4" w14:textId="77777777" w:rsidTr="00DA58BA">
        <w:trPr>
          <w:trHeight w:val="454"/>
          <w:jc w:val="center"/>
        </w:trPr>
        <w:tc>
          <w:tcPr>
            <w:tcW w:w="2336" w:type="pct"/>
          </w:tcPr>
          <w:p w14:paraId="1267B0B2" w14:textId="77777777" w:rsidR="0023586F" w:rsidRPr="0023586F" w:rsidRDefault="0023586F" w:rsidP="00DA58BA">
            <w:pPr>
              <w:spacing w:after="120"/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</w:pPr>
            <w:r w:rsidRPr="0023586F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Product Research</w:t>
            </w:r>
          </w:p>
          <w:p w14:paraId="2EF25F20" w14:textId="77777777" w:rsidR="0023586F" w:rsidRPr="00AA5D2C" w:rsidRDefault="0023586F" w:rsidP="00DA58BA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Existing, recommended and at least one alternative product to be researched and evidenced on file</w:t>
            </w:r>
          </w:p>
        </w:tc>
        <w:tc>
          <w:tcPr>
            <w:tcW w:w="889" w:type="pct"/>
            <w:vAlign w:val="center"/>
          </w:tcPr>
          <w:p w14:paraId="23382CE3" w14:textId="77777777" w:rsidR="0023586F" w:rsidRPr="009A7A3E" w:rsidRDefault="009A404B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7890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6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3D1EC746" w14:textId="77777777" w:rsidR="0023586F" w:rsidRPr="009A7A3E" w:rsidRDefault="0023586F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60CF94DB" w14:textId="77777777" w:rsidR="0023586F" w:rsidRPr="009A7A3E" w:rsidRDefault="009A404B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87260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6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2D3C9FB3" w14:textId="77777777" w:rsidTr="00AA5D2C">
        <w:trPr>
          <w:trHeight w:val="454"/>
          <w:jc w:val="center"/>
        </w:trPr>
        <w:tc>
          <w:tcPr>
            <w:tcW w:w="2336" w:type="pct"/>
          </w:tcPr>
          <w:p w14:paraId="04BC76C3" w14:textId="0365B0D2" w:rsidR="00AA5D2C" w:rsidRPr="0023586F" w:rsidRDefault="0023586F" w:rsidP="0023586F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23586F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Existing Product Research or Recent Statements</w:t>
            </w:r>
            <w:r w:rsidRPr="0023586F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 xml:space="preserve"> (not older than 6 months)</w:t>
            </w:r>
          </w:p>
        </w:tc>
        <w:tc>
          <w:tcPr>
            <w:tcW w:w="889" w:type="pct"/>
            <w:vAlign w:val="center"/>
          </w:tcPr>
          <w:p w14:paraId="4D24CD76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7477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17EB11AB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301192E1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42510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21490D07" w14:textId="77777777" w:rsidTr="00AA5D2C">
        <w:trPr>
          <w:trHeight w:val="454"/>
          <w:jc w:val="center"/>
        </w:trPr>
        <w:tc>
          <w:tcPr>
            <w:tcW w:w="2336" w:type="pct"/>
          </w:tcPr>
          <w:p w14:paraId="7C28DE61" w14:textId="77777777" w:rsidR="00AA5D2C" w:rsidRPr="0023586F" w:rsidRDefault="0023586F" w:rsidP="00AA5D2C">
            <w:pPr>
              <w:spacing w:after="120"/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</w:pPr>
            <w:r w:rsidRPr="0023586F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 xml:space="preserve">Exisiting and </w:t>
            </w:r>
            <w:r w:rsidR="00AA5D2C" w:rsidRPr="0023586F">
              <w:rPr>
                <w:rFonts w:ascii="Public Sans" w:eastAsia="MS Gothic" w:hAnsi="Public Sans" w:cstheme="minorHAnsi"/>
                <w:b/>
                <w:noProof/>
                <w:color w:val="262626" w:themeColor="text1" w:themeTint="D9"/>
                <w:sz w:val="22"/>
                <w:szCs w:val="22"/>
              </w:rPr>
              <w:t>Proposed Insurance Quote</w:t>
            </w:r>
          </w:p>
          <w:p w14:paraId="09C76754" w14:textId="46E81CA2" w:rsidR="0023586F" w:rsidRPr="00AA5D2C" w:rsidRDefault="0023586F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Have you got alteration quotes for proposed levels of cover with existing providers?</w:t>
            </w:r>
          </w:p>
        </w:tc>
        <w:tc>
          <w:tcPr>
            <w:tcW w:w="889" w:type="pct"/>
            <w:vAlign w:val="center"/>
          </w:tcPr>
          <w:p w14:paraId="41D3B810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91022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724920A4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7A7623D1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5296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586F" w:rsidRPr="009A7A3E" w14:paraId="30D601D2" w14:textId="77777777" w:rsidTr="00DA58BA">
        <w:trPr>
          <w:trHeight w:val="454"/>
          <w:jc w:val="center"/>
        </w:trPr>
        <w:tc>
          <w:tcPr>
            <w:tcW w:w="2336" w:type="pct"/>
          </w:tcPr>
          <w:p w14:paraId="687C4B83" w14:textId="77777777" w:rsidR="0023586F" w:rsidRPr="00FA17D6" w:rsidRDefault="0023586F" w:rsidP="00DA58BA">
            <w:pPr>
              <w:spacing w:after="120"/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b/>
                <w:color w:val="262626" w:themeColor="text1" w:themeTint="D9"/>
                <w:sz w:val="22"/>
                <w:szCs w:val="22"/>
              </w:rPr>
              <w:t>Target Market Determinations</w:t>
            </w:r>
          </w:p>
          <w:p w14:paraId="0369C167" w14:textId="77777777" w:rsidR="0023586F" w:rsidRPr="00AA5D2C" w:rsidRDefault="0023586F" w:rsidP="00DA58BA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bCs/>
                <w:color w:val="262626" w:themeColor="text1" w:themeTint="D9"/>
                <w:sz w:val="22"/>
                <w:szCs w:val="22"/>
              </w:rPr>
              <w:t>All product TMDs have been considered in meeting the client’s best interests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B2D339C" w14:textId="77777777" w:rsidR="0023586F" w:rsidRPr="009A7A3E" w:rsidRDefault="009A404B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5328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6F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60219B12" w14:textId="77777777" w:rsidR="0023586F" w:rsidRPr="009A7A3E" w:rsidRDefault="0023586F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shd w:val="clear" w:color="auto" w:fill="3FC1BF"/>
            <w:vAlign w:val="center"/>
          </w:tcPr>
          <w:p w14:paraId="0446F29C" w14:textId="77777777" w:rsidR="0023586F" w:rsidRPr="009A7A3E" w:rsidRDefault="0023586F" w:rsidP="00DA58BA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</w:tr>
      <w:tr w:rsidR="00AA5D2C" w:rsidRPr="009A7A3E" w14:paraId="59836E02" w14:textId="77777777" w:rsidTr="00AA5D2C">
        <w:trPr>
          <w:trHeight w:val="454"/>
          <w:jc w:val="center"/>
        </w:trPr>
        <w:tc>
          <w:tcPr>
            <w:tcW w:w="2336" w:type="pct"/>
          </w:tcPr>
          <w:p w14:paraId="267722E7" w14:textId="77777777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Authority to Release Information Form</w:t>
            </w:r>
          </w:p>
        </w:tc>
        <w:tc>
          <w:tcPr>
            <w:tcW w:w="889" w:type="pct"/>
            <w:vAlign w:val="center"/>
          </w:tcPr>
          <w:p w14:paraId="4382B1D6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329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vAlign w:val="center"/>
          </w:tcPr>
          <w:p w14:paraId="07ED483F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86783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8" w:type="pct"/>
            <w:vAlign w:val="center"/>
          </w:tcPr>
          <w:p w14:paraId="34F942C6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207457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2427F98F" w14:textId="77777777" w:rsidTr="00AA5D2C">
        <w:trPr>
          <w:trHeight w:val="454"/>
          <w:jc w:val="center"/>
        </w:trPr>
        <w:tc>
          <w:tcPr>
            <w:tcW w:w="2336" w:type="pct"/>
          </w:tcPr>
          <w:p w14:paraId="222038E4" w14:textId="776C53A5" w:rsidR="00AA5D2C" w:rsidRPr="00AA5D2C" w:rsidRDefault="00043A33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043A33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AML/CTF Requirements met</w:t>
            </w:r>
          </w:p>
        </w:tc>
        <w:tc>
          <w:tcPr>
            <w:tcW w:w="889" w:type="pct"/>
            <w:vAlign w:val="center"/>
          </w:tcPr>
          <w:p w14:paraId="49334776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64516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7" w:type="pct"/>
            <w:vAlign w:val="center"/>
          </w:tcPr>
          <w:p w14:paraId="4F496264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37858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8" w:type="pct"/>
            <w:vAlign w:val="center"/>
          </w:tcPr>
          <w:p w14:paraId="4D507F14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20692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4B494B2E" w14:textId="77777777" w:rsidTr="00AA5D2C">
        <w:trPr>
          <w:trHeight w:val="454"/>
          <w:jc w:val="center"/>
        </w:trPr>
        <w:tc>
          <w:tcPr>
            <w:tcW w:w="2336" w:type="pct"/>
          </w:tcPr>
          <w:p w14:paraId="2C9DADE1" w14:textId="77777777" w:rsidR="00AA5D2C" w:rsidRPr="00AA5D2C" w:rsidRDefault="00AA5D2C" w:rsidP="00AA5D2C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AA5D2C"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  <w:t>Tax File Number authority</w:t>
            </w:r>
          </w:p>
        </w:tc>
        <w:tc>
          <w:tcPr>
            <w:tcW w:w="889" w:type="pct"/>
            <w:vAlign w:val="center"/>
          </w:tcPr>
          <w:p w14:paraId="38245CCB" w14:textId="12D900B4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48015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6F">
                  <w:rPr>
                    <w:rFonts w:ascii="MS Gothic" w:eastAsia="MS Gothic" w:hAnsi="MS Gothic" w:cstheme="minorHAnsi" w:hint="eastAsia"/>
                    <w:bCs/>
                    <w:noProof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887" w:type="pct"/>
            <w:vAlign w:val="center"/>
          </w:tcPr>
          <w:p w14:paraId="6608993B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13110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8" w:type="pct"/>
            <w:vAlign w:val="center"/>
          </w:tcPr>
          <w:p w14:paraId="72EB6331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2455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2B3B6571" w14:textId="77777777" w:rsidTr="0023586F">
        <w:trPr>
          <w:trHeight w:val="454"/>
          <w:jc w:val="center"/>
        </w:trPr>
        <w:tc>
          <w:tcPr>
            <w:tcW w:w="2336" w:type="pct"/>
          </w:tcPr>
          <w:p w14:paraId="10936BC2" w14:textId="77777777" w:rsidR="0023586F" w:rsidRPr="00FA17D6" w:rsidRDefault="0023586F" w:rsidP="0023586F">
            <w:pPr>
              <w:spacing w:after="120"/>
              <w:ind w:right="-108"/>
              <w:rPr>
                <w:rFonts w:ascii="Public Sans" w:hAnsi="Public Sans" w:cstheme="minorHAnsi"/>
                <w:b/>
                <w:bCs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b/>
                <w:bCs/>
                <w:color w:val="262626" w:themeColor="text1" w:themeTint="D9"/>
                <w:sz w:val="22"/>
                <w:szCs w:val="22"/>
              </w:rPr>
              <w:t>For SMSFs</w:t>
            </w:r>
          </w:p>
          <w:p w14:paraId="0299AA5A" w14:textId="77777777" w:rsidR="0023586F" w:rsidRPr="00FA17D6" w:rsidRDefault="0023586F" w:rsidP="0023586F">
            <w:pPr>
              <w:spacing w:after="120"/>
              <w:ind w:right="-108"/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  <w:t>Check for documents and checklists as outlined in Wealth Adviser process/</w:t>
            </w:r>
            <w:proofErr w:type="gramStart"/>
            <w:r w:rsidRPr="00FA17D6"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  <w:t>policy</w:t>
            </w:r>
            <w:proofErr w:type="gramEnd"/>
          </w:p>
          <w:p w14:paraId="1ECFFD0E" w14:textId="5C28ED00" w:rsidR="00AA5D2C" w:rsidRPr="00AA5D2C" w:rsidRDefault="0023586F" w:rsidP="0023586F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  <w:t>SMSF trust deed and investment strategy saved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C2BC692" w14:textId="5F5DBCDA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2233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6F">
                  <w:rPr>
                    <w:rFonts w:ascii="MS Gothic" w:eastAsia="MS Gothic" w:hAnsi="MS Gothic" w:cstheme="minorHAnsi" w:hint="eastAsia"/>
                    <w:bCs/>
                    <w:noProof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266DA9A1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5811501E" w14:textId="77777777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8122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A5D2C" w:rsidRPr="009A7A3E" w14:paraId="1F4CB992" w14:textId="77777777" w:rsidTr="00AA5D2C">
        <w:trPr>
          <w:trHeight w:val="454"/>
          <w:jc w:val="center"/>
        </w:trPr>
        <w:tc>
          <w:tcPr>
            <w:tcW w:w="2336" w:type="pct"/>
          </w:tcPr>
          <w:p w14:paraId="18BEE391" w14:textId="77777777" w:rsidR="0023586F" w:rsidRPr="00FA17D6" w:rsidRDefault="0023586F" w:rsidP="0023586F">
            <w:pPr>
              <w:spacing w:after="120"/>
              <w:ind w:right="-108"/>
              <w:rPr>
                <w:rFonts w:ascii="Public Sans" w:hAnsi="Public Sans" w:cstheme="minorHAnsi"/>
                <w:b/>
                <w:bCs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b/>
                <w:bCs/>
                <w:color w:val="262626" w:themeColor="text1" w:themeTint="D9"/>
                <w:sz w:val="22"/>
                <w:szCs w:val="22"/>
              </w:rPr>
              <w:t>Code of Ethics</w:t>
            </w:r>
          </w:p>
          <w:p w14:paraId="52D87299" w14:textId="6E2CFED9" w:rsidR="00AA5D2C" w:rsidRPr="00AA5D2C" w:rsidRDefault="0023586F" w:rsidP="0023586F">
            <w:pPr>
              <w:spacing w:after="120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  <w:sz w:val="22"/>
                <w:szCs w:val="22"/>
              </w:rPr>
            </w:pPr>
            <w:r w:rsidRPr="00FA17D6"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  <w:t>Does the advice comply with the Code of Ethics</w:t>
            </w:r>
            <w:r>
              <w:rPr>
                <w:rFonts w:ascii="Public Sans" w:hAnsi="Public Sans" w:cstheme="minorHAnsi"/>
                <w:color w:val="262626" w:themeColor="text1" w:themeTint="D9"/>
                <w:sz w:val="22"/>
                <w:szCs w:val="22"/>
              </w:rPr>
              <w:t>?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4B12821" w14:textId="4209F6D6" w:rsidR="00AA5D2C" w:rsidRPr="009A7A3E" w:rsidRDefault="009A404B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</w:rPr>
            </w:pPr>
            <w:sdt>
              <w:sdtPr>
                <w:rPr>
                  <w:rFonts w:ascii="Public Sans" w:eastAsia="MS Gothic" w:hAnsi="Public Sans" w:cstheme="minorHAnsi"/>
                  <w:bCs/>
                  <w:noProof/>
                  <w:color w:val="262626" w:themeColor="text1" w:themeTint="D9"/>
                </w:rPr>
                <w:id w:val="-15744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2C" w:rsidRPr="009A7A3E">
                  <w:rPr>
                    <w:rFonts w:ascii="Segoe UI Symbol" w:eastAsia="MS Gothic" w:hAnsi="Segoe UI Symbol" w:cs="Segoe UI Symbol"/>
                    <w:bCs/>
                    <w:noProof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887" w:type="pct"/>
            <w:shd w:val="clear" w:color="auto" w:fill="3FC1BF"/>
            <w:vAlign w:val="center"/>
          </w:tcPr>
          <w:p w14:paraId="2B5D5DF2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</w:rPr>
            </w:pPr>
          </w:p>
        </w:tc>
        <w:tc>
          <w:tcPr>
            <w:tcW w:w="888" w:type="pct"/>
            <w:shd w:val="clear" w:color="auto" w:fill="3FC1BF"/>
            <w:vAlign w:val="center"/>
          </w:tcPr>
          <w:p w14:paraId="37E9CC3B" w14:textId="77777777" w:rsidR="00AA5D2C" w:rsidRPr="009A7A3E" w:rsidRDefault="00AA5D2C" w:rsidP="00AA5D2C">
            <w:pPr>
              <w:jc w:val="center"/>
              <w:rPr>
                <w:rFonts w:ascii="Public Sans" w:eastAsia="MS Gothic" w:hAnsi="Public Sans" w:cstheme="minorHAnsi"/>
                <w:bCs/>
                <w:noProof/>
                <w:color w:val="262626" w:themeColor="text1" w:themeTint="D9"/>
              </w:rPr>
            </w:pPr>
          </w:p>
        </w:tc>
      </w:tr>
    </w:tbl>
    <w:p w14:paraId="0859CBE9" w14:textId="77777777" w:rsidR="00903E2F" w:rsidRPr="009A7A3E" w:rsidRDefault="00903E2F" w:rsidP="00903E2F">
      <w:pPr>
        <w:rPr>
          <w:rFonts w:ascii="Public Sans" w:hAnsi="Public Sans" w:cstheme="minorHAnsi"/>
          <w:bCs/>
          <w:snapToGrid w:val="0"/>
          <w:color w:val="262626" w:themeColor="text1" w:themeTint="D9"/>
        </w:rPr>
      </w:pPr>
    </w:p>
    <w:p w14:paraId="32C8F170" w14:textId="41577BC1" w:rsidR="002438B8" w:rsidRPr="009A7A3E" w:rsidRDefault="002438B8" w:rsidP="00E96D58">
      <w:pPr>
        <w:widowControl/>
        <w:autoSpaceDE/>
        <w:autoSpaceDN/>
        <w:spacing w:after="160" w:line="259" w:lineRule="auto"/>
        <w:rPr>
          <w:rFonts w:ascii="Public Sans" w:hAnsi="Public Sans" w:cstheme="minorHAnsi"/>
          <w:bCs/>
          <w:snapToGrid w:val="0"/>
          <w:color w:val="262626" w:themeColor="text1" w:themeTint="D9"/>
        </w:rPr>
      </w:pPr>
    </w:p>
    <w:sectPr w:rsidR="002438B8" w:rsidRPr="009A7A3E" w:rsidSect="009A7A3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8B0F" w14:textId="77777777" w:rsidR="005076A0" w:rsidRDefault="005076A0" w:rsidP="00E96D58">
      <w:r>
        <w:separator/>
      </w:r>
    </w:p>
  </w:endnote>
  <w:endnote w:type="continuationSeparator" w:id="0">
    <w:p w14:paraId="1ED429DE" w14:textId="77777777" w:rsidR="005076A0" w:rsidRDefault="005076A0" w:rsidP="00E9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Condense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9204" w14:textId="46654E52" w:rsidR="009A7A3E" w:rsidRDefault="009A7A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7A883D" wp14:editId="72C96DF0">
          <wp:simplePos x="0" y="0"/>
          <wp:positionH relativeFrom="column">
            <wp:posOffset>0</wp:posOffset>
          </wp:positionH>
          <wp:positionV relativeFrom="page">
            <wp:posOffset>10102850</wp:posOffset>
          </wp:positionV>
          <wp:extent cx="392907" cy="184785"/>
          <wp:effectExtent l="0" t="0" r="1270" b="5715"/>
          <wp:wrapNone/>
          <wp:docPr id="3" name="Picture 3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1240" b="-1"/>
                  <a:stretch/>
                </pic:blipFill>
                <pic:spPr bwMode="auto">
                  <a:xfrm>
                    <a:off x="0" y="0"/>
                    <a:ext cx="393436" cy="185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rFonts w:asciiTheme="minorHAnsi" w:hAnsiTheme="minorHAnsi" w:cstheme="minorHAnsi"/>
        <w:color w:val="262626" w:themeColor="text1" w:themeTint="D9"/>
        <w:sz w:val="18"/>
        <w:szCs w:val="18"/>
      </w:rPr>
      <w:t xml:space="preserve">SOA Request Form </w:t>
    </w:r>
    <w:r w:rsidRPr="00036E4A">
      <w:rPr>
        <w:rFonts w:asciiTheme="minorHAnsi" w:hAnsiTheme="minorHAnsi" w:cstheme="minorHAnsi"/>
        <w:color w:val="262626" w:themeColor="text1" w:themeTint="D9"/>
        <w:sz w:val="18"/>
        <w:szCs w:val="18"/>
      </w:rPr>
      <w:t>v</w:t>
    </w:r>
    <w:r>
      <w:rPr>
        <w:rFonts w:asciiTheme="minorHAnsi" w:hAnsiTheme="minorHAnsi" w:cstheme="minorHAnsi"/>
        <w:color w:val="262626" w:themeColor="text1" w:themeTint="D9"/>
        <w:sz w:val="18"/>
        <w:szCs w:val="18"/>
      </w:rPr>
      <w:t>7.0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507" w14:textId="77777777" w:rsidR="005076A0" w:rsidRDefault="005076A0" w:rsidP="00E96D58">
      <w:r>
        <w:separator/>
      </w:r>
    </w:p>
  </w:footnote>
  <w:footnote w:type="continuationSeparator" w:id="0">
    <w:p w14:paraId="20E8558D" w14:textId="77777777" w:rsidR="005076A0" w:rsidRDefault="005076A0" w:rsidP="00E9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85C"/>
    <w:multiLevelType w:val="hybridMultilevel"/>
    <w:tmpl w:val="CBAE4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619"/>
    <w:multiLevelType w:val="hybridMultilevel"/>
    <w:tmpl w:val="625A9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4FC0"/>
    <w:multiLevelType w:val="hybridMultilevel"/>
    <w:tmpl w:val="F34C6D14"/>
    <w:lvl w:ilvl="0" w:tplc="1DC6AD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5BF7"/>
    <w:multiLevelType w:val="hybridMultilevel"/>
    <w:tmpl w:val="B10492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F4B17"/>
    <w:multiLevelType w:val="hybridMultilevel"/>
    <w:tmpl w:val="B1F4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50B7"/>
    <w:multiLevelType w:val="hybridMultilevel"/>
    <w:tmpl w:val="90D0F2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265C"/>
    <w:multiLevelType w:val="hybridMultilevel"/>
    <w:tmpl w:val="70887D8A"/>
    <w:lvl w:ilvl="0" w:tplc="AFA6EF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271"/>
    <w:multiLevelType w:val="hybridMultilevel"/>
    <w:tmpl w:val="380EFB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24A7"/>
    <w:multiLevelType w:val="hybridMultilevel"/>
    <w:tmpl w:val="1B9ED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D4889"/>
    <w:multiLevelType w:val="hybridMultilevel"/>
    <w:tmpl w:val="397CB2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3460">
    <w:abstractNumId w:val="4"/>
  </w:num>
  <w:num w:numId="2" w16cid:durableId="182864952">
    <w:abstractNumId w:val="3"/>
  </w:num>
  <w:num w:numId="3" w16cid:durableId="990522640">
    <w:abstractNumId w:val="8"/>
  </w:num>
  <w:num w:numId="4" w16cid:durableId="153685840">
    <w:abstractNumId w:val="1"/>
  </w:num>
  <w:num w:numId="5" w16cid:durableId="859007186">
    <w:abstractNumId w:val="7"/>
  </w:num>
  <w:num w:numId="6" w16cid:durableId="2116902041">
    <w:abstractNumId w:val="2"/>
  </w:num>
  <w:num w:numId="7" w16cid:durableId="570698834">
    <w:abstractNumId w:val="6"/>
  </w:num>
  <w:num w:numId="8" w16cid:durableId="222327716">
    <w:abstractNumId w:val="5"/>
  </w:num>
  <w:num w:numId="9" w16cid:durableId="885795311">
    <w:abstractNumId w:val="9"/>
  </w:num>
  <w:num w:numId="10" w16cid:durableId="163243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F"/>
    <w:rsid w:val="00032E77"/>
    <w:rsid w:val="00043A33"/>
    <w:rsid w:val="001331BA"/>
    <w:rsid w:val="0014583B"/>
    <w:rsid w:val="001866D6"/>
    <w:rsid w:val="00230369"/>
    <w:rsid w:val="0023586F"/>
    <w:rsid w:val="002438B8"/>
    <w:rsid w:val="002A550A"/>
    <w:rsid w:val="003B3E65"/>
    <w:rsid w:val="005076A0"/>
    <w:rsid w:val="00513CF6"/>
    <w:rsid w:val="006230A9"/>
    <w:rsid w:val="006E4EE4"/>
    <w:rsid w:val="00757CDB"/>
    <w:rsid w:val="007F4A19"/>
    <w:rsid w:val="00834788"/>
    <w:rsid w:val="008B4D33"/>
    <w:rsid w:val="00903E2F"/>
    <w:rsid w:val="009A404B"/>
    <w:rsid w:val="009A7A3E"/>
    <w:rsid w:val="009B2915"/>
    <w:rsid w:val="00A21464"/>
    <w:rsid w:val="00A820DD"/>
    <w:rsid w:val="00AA5D2C"/>
    <w:rsid w:val="00B4455F"/>
    <w:rsid w:val="00BA1A7F"/>
    <w:rsid w:val="00E12451"/>
    <w:rsid w:val="00E46AA6"/>
    <w:rsid w:val="00E96D58"/>
    <w:rsid w:val="00F03561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9774B8"/>
  <w15:chartTrackingRefBased/>
  <w15:docId w15:val="{435E2A1F-2A06-4A69-ADC6-C4E57FA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2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Heading2">
    <w:name w:val="heading 2"/>
    <w:basedOn w:val="Normal"/>
    <w:next w:val="Normal"/>
    <w:link w:val="Heading2Char"/>
    <w:qFormat/>
    <w:rsid w:val="00903E2F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AU" w:bidi="ar-SA"/>
    </w:rPr>
  </w:style>
  <w:style w:type="paragraph" w:styleId="Heading7">
    <w:name w:val="heading 7"/>
    <w:basedOn w:val="Normal"/>
    <w:next w:val="Normal"/>
    <w:link w:val="Heading7Char"/>
    <w:qFormat/>
    <w:rsid w:val="00903E2F"/>
    <w:pPr>
      <w:keepNext/>
      <w:widowControl/>
      <w:autoSpaceDE/>
      <w:autoSpaceDN/>
      <w:spacing w:before="30"/>
      <w:outlineLvl w:val="6"/>
    </w:pPr>
    <w:rPr>
      <w:rFonts w:ascii="HelveticaNeue Condensed" w:eastAsia="Times New Roman" w:hAnsi="HelveticaNeue Condensed" w:cs="Times New Roman"/>
      <w:b/>
      <w:szCs w:val="20"/>
      <w:lang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E2F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903E2F"/>
    <w:rPr>
      <w:rFonts w:ascii="HelveticaNeue Condensed" w:eastAsia="Times New Roman" w:hAnsi="HelveticaNeue Condensed" w:cs="Times New Roman"/>
      <w:b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03E2F"/>
    <w:pPr>
      <w:ind w:left="940" w:hanging="361"/>
    </w:pPr>
  </w:style>
  <w:style w:type="paragraph" w:styleId="Footer">
    <w:name w:val="footer"/>
    <w:basedOn w:val="Normal"/>
    <w:link w:val="FooterChar"/>
    <w:uiPriority w:val="99"/>
    <w:unhideWhenUsed/>
    <w:rsid w:val="00903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E2F"/>
    <w:rPr>
      <w:rFonts w:ascii="Century Gothic" w:eastAsia="Century Gothic" w:hAnsi="Century Gothic" w:cs="Century Gothic"/>
      <w:lang w:bidi="en-US"/>
    </w:rPr>
  </w:style>
  <w:style w:type="paragraph" w:styleId="Header">
    <w:name w:val="header"/>
    <w:basedOn w:val="Normal"/>
    <w:link w:val="HeaderChar"/>
    <w:uiPriority w:val="99"/>
    <w:rsid w:val="00903E2F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n-AU" w:bidi="ar-SA"/>
    </w:rPr>
  </w:style>
  <w:style w:type="character" w:customStyle="1" w:styleId="HeaderChar">
    <w:name w:val="Header Char"/>
    <w:basedOn w:val="DefaultParagraphFont"/>
    <w:link w:val="Header"/>
    <w:uiPriority w:val="99"/>
    <w:rsid w:val="00903E2F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Light">
    <w:name w:val="Grid Table Light"/>
    <w:basedOn w:val="TableNormal"/>
    <w:uiPriority w:val="40"/>
    <w:rsid w:val="009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9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basedOn w:val="Normal"/>
    <w:next w:val="Normal"/>
    <w:rsid w:val="00903E2F"/>
    <w:pPr>
      <w:autoSpaceDE/>
      <w:autoSpaceDN/>
      <w:spacing w:before="40" w:after="40"/>
      <w:outlineLvl w:val="0"/>
    </w:pPr>
    <w:rPr>
      <w:rFonts w:ascii="Arial" w:eastAsia="Times New Roman" w:hAnsi="Arial" w:cs="Times New Roman"/>
      <w:snapToGrid w:val="0"/>
      <w:szCs w:val="20"/>
      <w:lang w:val="en-US" w:bidi="ar-SA"/>
    </w:rPr>
  </w:style>
  <w:style w:type="paragraph" w:customStyle="1" w:styleId="1TableText">
    <w:name w:val="1. Table Text"/>
    <w:basedOn w:val="Normal"/>
    <w:rsid w:val="00903E2F"/>
    <w:pPr>
      <w:keepNext/>
      <w:keepLines/>
      <w:widowControl/>
      <w:autoSpaceDE/>
      <w:autoSpaceDN/>
      <w:spacing w:before="60" w:after="60"/>
    </w:pPr>
    <w:rPr>
      <w:rFonts w:ascii="Arial" w:eastAsia="Times New Roman" w:hAnsi="Arial" w:cs="Times New Roman"/>
      <w:sz w:val="18"/>
      <w:szCs w:val="18"/>
      <w:lang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03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E2F"/>
    <w:rPr>
      <w:rFonts w:ascii="Century Gothic" w:eastAsia="Century Gothic" w:hAnsi="Century Gothic" w:cs="Century Gothic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B4D33"/>
    <w:pPr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A9"/>
    <w:rPr>
      <w:rFonts w:ascii="Century Gothic" w:eastAsia="Century Gothic" w:hAnsi="Century Gothic" w:cs="Century Gothic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Standing</dc:creator>
  <cp:keywords/>
  <dc:description/>
  <cp:lastModifiedBy>Bridging Solutions</cp:lastModifiedBy>
  <cp:revision>2</cp:revision>
  <dcterms:created xsi:type="dcterms:W3CDTF">2023-02-17T01:47:00Z</dcterms:created>
  <dcterms:modified xsi:type="dcterms:W3CDTF">2023-02-17T01:47:00Z</dcterms:modified>
</cp:coreProperties>
</file>